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97AC50" w14:textId="1B957434" w:rsidR="007103B2" w:rsidRPr="006D656C" w:rsidRDefault="009C4CEC" w:rsidP="006D656C">
      <w:pPr>
        <w:spacing w:after="0" w:line="276" w:lineRule="auto"/>
        <w:jc w:val="center"/>
        <w:rPr>
          <w:rFonts w:ascii="Times New Roman" w:eastAsia="Times New Roman" w:hAnsi="Times New Roman" w:cs="Times New Roman"/>
          <w:b/>
          <w:bCs/>
          <w:sz w:val="24"/>
          <w:szCs w:val="24"/>
          <w:lang w:eastAsia="pl-PL"/>
        </w:rPr>
      </w:pPr>
      <w:bookmarkStart w:id="0" w:name="_GoBack"/>
      <w:bookmarkEnd w:id="0"/>
      <w:r w:rsidRPr="006D656C">
        <w:rPr>
          <w:rFonts w:ascii="Times New Roman" w:eastAsia="Times New Roman" w:hAnsi="Times New Roman" w:cs="Times New Roman"/>
          <w:b/>
          <w:bCs/>
          <w:sz w:val="24"/>
          <w:szCs w:val="24"/>
          <w:lang w:eastAsia="pl-PL"/>
        </w:rPr>
        <w:t>WÓJT</w:t>
      </w:r>
      <w:r w:rsidR="007103B2" w:rsidRPr="006D656C">
        <w:rPr>
          <w:rFonts w:ascii="Times New Roman" w:eastAsia="Times New Roman" w:hAnsi="Times New Roman" w:cs="Times New Roman"/>
          <w:b/>
          <w:bCs/>
          <w:sz w:val="24"/>
          <w:szCs w:val="24"/>
          <w:lang w:eastAsia="pl-PL"/>
        </w:rPr>
        <w:t xml:space="preserve"> GMINY W GAWORZYCACH</w:t>
      </w:r>
    </w:p>
    <w:p w14:paraId="62BA7E6F" w14:textId="77777777" w:rsidR="007103B2" w:rsidRPr="006D656C" w:rsidRDefault="007103B2" w:rsidP="006D656C">
      <w:pPr>
        <w:spacing w:after="0" w:line="276" w:lineRule="auto"/>
        <w:jc w:val="center"/>
        <w:rPr>
          <w:rFonts w:ascii="Times New Roman" w:eastAsia="Times New Roman" w:hAnsi="Times New Roman" w:cs="Times New Roman"/>
          <w:b/>
          <w:bCs/>
          <w:sz w:val="24"/>
          <w:szCs w:val="24"/>
          <w:lang w:eastAsia="pl-PL"/>
        </w:rPr>
      </w:pPr>
      <w:r w:rsidRPr="006D656C">
        <w:rPr>
          <w:rFonts w:ascii="Times New Roman" w:eastAsia="Times New Roman" w:hAnsi="Times New Roman" w:cs="Times New Roman"/>
          <w:b/>
          <w:bCs/>
          <w:sz w:val="24"/>
          <w:szCs w:val="24"/>
          <w:lang w:eastAsia="pl-PL"/>
        </w:rPr>
        <w:t>ul. Dworcowa 95, 59-180 Gaworzyce</w:t>
      </w:r>
    </w:p>
    <w:p w14:paraId="27914E74" w14:textId="77777777" w:rsidR="007103B2" w:rsidRPr="006D656C" w:rsidRDefault="007103B2" w:rsidP="006D656C">
      <w:pPr>
        <w:spacing w:after="0" w:line="276" w:lineRule="auto"/>
        <w:jc w:val="center"/>
        <w:rPr>
          <w:rFonts w:ascii="Times New Roman" w:hAnsi="Times New Roman" w:cs="Times New Roman"/>
          <w:b/>
          <w:sz w:val="24"/>
          <w:szCs w:val="24"/>
        </w:rPr>
      </w:pPr>
      <w:r w:rsidRPr="006D656C">
        <w:rPr>
          <w:rFonts w:ascii="Times New Roman" w:hAnsi="Times New Roman" w:cs="Times New Roman"/>
          <w:b/>
          <w:sz w:val="24"/>
          <w:szCs w:val="24"/>
        </w:rPr>
        <w:t>OGŁASZA NABÓR</w:t>
      </w:r>
    </w:p>
    <w:p w14:paraId="0C7B81B9" w14:textId="77777777" w:rsidR="007103B2" w:rsidRPr="006D656C" w:rsidRDefault="007103B2" w:rsidP="006D656C">
      <w:pPr>
        <w:spacing w:after="0" w:line="276" w:lineRule="auto"/>
        <w:jc w:val="center"/>
        <w:rPr>
          <w:rFonts w:ascii="Times New Roman" w:hAnsi="Times New Roman" w:cs="Times New Roman"/>
          <w:b/>
          <w:sz w:val="24"/>
          <w:szCs w:val="24"/>
        </w:rPr>
      </w:pPr>
      <w:r w:rsidRPr="006D656C">
        <w:rPr>
          <w:rFonts w:ascii="Times New Roman" w:hAnsi="Times New Roman" w:cs="Times New Roman"/>
          <w:b/>
          <w:sz w:val="24"/>
          <w:szCs w:val="24"/>
        </w:rPr>
        <w:t>NA WOLNE STANOWISKO PRACY</w:t>
      </w:r>
    </w:p>
    <w:p w14:paraId="792C57EA" w14:textId="77777777" w:rsidR="007103B2" w:rsidRPr="006D656C" w:rsidRDefault="007103B2" w:rsidP="006D656C">
      <w:pPr>
        <w:spacing w:after="0" w:line="276" w:lineRule="auto"/>
        <w:jc w:val="center"/>
        <w:rPr>
          <w:rFonts w:ascii="Times New Roman" w:hAnsi="Times New Roman" w:cs="Times New Roman"/>
          <w:b/>
          <w:sz w:val="24"/>
          <w:szCs w:val="24"/>
        </w:rPr>
      </w:pPr>
    </w:p>
    <w:p w14:paraId="3535B7AD" w14:textId="22B8EA87" w:rsidR="007103B2" w:rsidRPr="006D656C" w:rsidRDefault="007103B2" w:rsidP="006D656C">
      <w:pPr>
        <w:spacing w:after="0" w:line="276" w:lineRule="auto"/>
        <w:jc w:val="center"/>
        <w:rPr>
          <w:rFonts w:ascii="Times New Roman" w:hAnsi="Times New Roman" w:cs="Times New Roman"/>
          <w:b/>
          <w:sz w:val="24"/>
          <w:szCs w:val="24"/>
        </w:rPr>
      </w:pPr>
      <w:r w:rsidRPr="006D656C">
        <w:rPr>
          <w:rFonts w:ascii="Times New Roman" w:hAnsi="Times New Roman" w:cs="Times New Roman"/>
          <w:b/>
          <w:sz w:val="24"/>
          <w:szCs w:val="24"/>
        </w:rPr>
        <w:t xml:space="preserve">stanowisko ds. </w:t>
      </w:r>
      <w:r w:rsidR="006D656C" w:rsidRPr="006D656C">
        <w:rPr>
          <w:rFonts w:ascii="Times New Roman" w:hAnsi="Times New Roman" w:cs="Times New Roman"/>
          <w:b/>
          <w:sz w:val="24"/>
          <w:szCs w:val="24"/>
        </w:rPr>
        <w:t>wymiaru podatków i opłat</w:t>
      </w:r>
    </w:p>
    <w:p w14:paraId="68D43180" w14:textId="77777777" w:rsidR="007103B2" w:rsidRPr="006D656C" w:rsidRDefault="007103B2" w:rsidP="006D656C">
      <w:pPr>
        <w:spacing w:after="0" w:line="276" w:lineRule="auto"/>
        <w:jc w:val="center"/>
        <w:rPr>
          <w:rFonts w:ascii="Times New Roman" w:hAnsi="Times New Roman" w:cs="Times New Roman"/>
          <w:sz w:val="24"/>
          <w:szCs w:val="24"/>
        </w:rPr>
      </w:pPr>
      <w:r w:rsidRPr="006D656C">
        <w:rPr>
          <w:rFonts w:ascii="Times New Roman" w:hAnsi="Times New Roman" w:cs="Times New Roman"/>
          <w:sz w:val="24"/>
          <w:szCs w:val="24"/>
        </w:rPr>
        <w:t>nazwa stanowiska pracy</w:t>
      </w:r>
    </w:p>
    <w:p w14:paraId="28760043" w14:textId="6E6FA999" w:rsidR="00F436FC" w:rsidRPr="006D656C" w:rsidRDefault="00F436FC" w:rsidP="006D656C">
      <w:pPr>
        <w:spacing w:after="0" w:line="276" w:lineRule="auto"/>
        <w:jc w:val="both"/>
        <w:rPr>
          <w:rFonts w:ascii="Times New Roman" w:hAnsi="Times New Roman" w:cs="Times New Roman"/>
          <w:sz w:val="24"/>
          <w:szCs w:val="24"/>
        </w:rPr>
      </w:pPr>
    </w:p>
    <w:p w14:paraId="2AC3C802" w14:textId="7948DE9B" w:rsidR="007103B2" w:rsidRPr="006D656C" w:rsidRDefault="007103B2"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Wymagania niezbędne</w:t>
      </w:r>
      <w:r w:rsidR="00041B6C" w:rsidRPr="006D656C">
        <w:rPr>
          <w:rFonts w:ascii="Times New Roman" w:hAnsi="Times New Roman" w:cs="Times New Roman"/>
          <w:b/>
          <w:bCs/>
          <w:sz w:val="24"/>
          <w:szCs w:val="24"/>
        </w:rPr>
        <w:t>:</w:t>
      </w:r>
    </w:p>
    <w:p w14:paraId="06F6089B" w14:textId="08298755" w:rsidR="00041B6C" w:rsidRPr="006D656C" w:rsidRDefault="00E52CBF" w:rsidP="006D656C">
      <w:pPr>
        <w:pStyle w:val="Akapitzlist"/>
        <w:numPr>
          <w:ilvl w:val="0"/>
          <w:numId w:val="13"/>
        </w:numPr>
        <w:spacing w:after="0" w:line="276" w:lineRule="auto"/>
        <w:jc w:val="both"/>
        <w:rPr>
          <w:rFonts w:ascii="Times New Roman" w:hAnsi="Times New Roman" w:cs="Times New Roman"/>
          <w:sz w:val="24"/>
          <w:szCs w:val="24"/>
          <w:lang w:eastAsia="pl-PL"/>
        </w:rPr>
      </w:pPr>
      <w:r w:rsidRPr="006D656C">
        <w:rPr>
          <w:rFonts w:ascii="Times New Roman" w:hAnsi="Times New Roman" w:cs="Times New Roman"/>
          <w:sz w:val="24"/>
          <w:szCs w:val="24"/>
        </w:rPr>
        <w:t>obywatelstwo polskie (o stanowisko mogą ubiegać się obywatele Unii Europejskiej oraz obywatele innych państw, którym na podstawie umów międzynarodowych lub przepisów prawa wspólnotowego przysługuje prawo do podjęcia zatrudnienia na terytorium Rzeczypospolitej Polskiej, na zasadach określonych w art. 11 ust. 2 i 3 ustawy z dnia 21 listopada 2008 r. o pracownikach samorządowych (t.j. Dz. U. z 2022 r. poz. 530),</w:t>
      </w:r>
    </w:p>
    <w:p w14:paraId="3F09B352" w14:textId="19D78200" w:rsidR="00041B6C" w:rsidRPr="006D656C" w:rsidRDefault="00041B6C" w:rsidP="006D656C">
      <w:pPr>
        <w:pStyle w:val="Akapitzlist"/>
        <w:numPr>
          <w:ilvl w:val="0"/>
          <w:numId w:val="13"/>
        </w:numPr>
        <w:spacing w:after="0" w:line="276" w:lineRule="auto"/>
        <w:jc w:val="both"/>
        <w:rPr>
          <w:rFonts w:ascii="Times New Roman" w:hAnsi="Times New Roman" w:cs="Times New Roman"/>
          <w:sz w:val="24"/>
          <w:szCs w:val="24"/>
          <w:lang w:eastAsia="pl-PL"/>
        </w:rPr>
      </w:pPr>
      <w:r w:rsidRPr="006D656C">
        <w:rPr>
          <w:rFonts w:ascii="Times New Roman" w:hAnsi="Times New Roman" w:cs="Times New Roman"/>
          <w:sz w:val="24"/>
          <w:szCs w:val="24"/>
          <w:lang w:eastAsia="pl-PL"/>
        </w:rPr>
        <w:t>pełna zdolność do czynności prawnych oraz korzystanie z pełni praw publicznych</w:t>
      </w:r>
      <w:r w:rsidR="00E52CBF" w:rsidRPr="006D656C">
        <w:rPr>
          <w:rFonts w:ascii="Times New Roman" w:hAnsi="Times New Roman" w:cs="Times New Roman"/>
          <w:sz w:val="24"/>
          <w:szCs w:val="24"/>
          <w:lang w:eastAsia="pl-PL"/>
        </w:rPr>
        <w:t>,</w:t>
      </w:r>
    </w:p>
    <w:p w14:paraId="03AC67FE" w14:textId="53A3AE53" w:rsidR="00E52CBF" w:rsidRPr="006D656C" w:rsidRDefault="00E52CBF" w:rsidP="006D656C">
      <w:pPr>
        <w:pStyle w:val="Akapitzlist"/>
        <w:numPr>
          <w:ilvl w:val="0"/>
          <w:numId w:val="13"/>
        </w:numPr>
        <w:spacing w:after="0" w:line="276" w:lineRule="auto"/>
        <w:jc w:val="both"/>
        <w:rPr>
          <w:rFonts w:ascii="Times New Roman" w:hAnsi="Times New Roman" w:cs="Times New Roman"/>
          <w:sz w:val="24"/>
          <w:szCs w:val="24"/>
          <w:lang w:eastAsia="pl-PL"/>
        </w:rPr>
      </w:pPr>
      <w:r w:rsidRPr="006D656C">
        <w:rPr>
          <w:rFonts w:ascii="Times New Roman" w:hAnsi="Times New Roman" w:cs="Times New Roman"/>
          <w:sz w:val="24"/>
          <w:szCs w:val="24"/>
          <w:lang w:eastAsia="pl-PL"/>
        </w:rPr>
        <w:t>niekaralność za umyślne przestępstwo ścigane z oskarżenia publicznego lub umyślne przestępstwo skarbowe</w:t>
      </w:r>
      <w:r w:rsidR="0033123F" w:rsidRPr="006D656C">
        <w:rPr>
          <w:rFonts w:ascii="Times New Roman" w:hAnsi="Times New Roman" w:cs="Times New Roman"/>
          <w:sz w:val="24"/>
          <w:szCs w:val="24"/>
          <w:lang w:eastAsia="pl-PL"/>
        </w:rPr>
        <w:t>,</w:t>
      </w:r>
    </w:p>
    <w:p w14:paraId="49638B15" w14:textId="7C6A1CA7" w:rsidR="0033123F" w:rsidRPr="006D656C" w:rsidRDefault="0033123F" w:rsidP="006D656C">
      <w:pPr>
        <w:pStyle w:val="Akapitzlist"/>
        <w:numPr>
          <w:ilvl w:val="0"/>
          <w:numId w:val="13"/>
        </w:numPr>
        <w:spacing w:after="0" w:line="276" w:lineRule="auto"/>
        <w:jc w:val="both"/>
        <w:rPr>
          <w:rFonts w:ascii="Times New Roman" w:hAnsi="Times New Roman" w:cs="Times New Roman"/>
          <w:sz w:val="24"/>
          <w:szCs w:val="24"/>
          <w:lang w:eastAsia="pl-PL"/>
        </w:rPr>
      </w:pPr>
      <w:r w:rsidRPr="006D656C">
        <w:rPr>
          <w:rFonts w:ascii="Times New Roman" w:hAnsi="Times New Roman" w:cs="Times New Roman"/>
          <w:sz w:val="24"/>
          <w:szCs w:val="24"/>
          <w:lang w:eastAsia="pl-PL"/>
        </w:rPr>
        <w:t>nieposzlakowana opinia,</w:t>
      </w:r>
    </w:p>
    <w:p w14:paraId="2AEA5FCE" w14:textId="27C89CB6" w:rsidR="001021AB" w:rsidRPr="006D656C" w:rsidRDefault="001021AB" w:rsidP="006D656C">
      <w:pPr>
        <w:pStyle w:val="Akapitzlist"/>
        <w:numPr>
          <w:ilvl w:val="0"/>
          <w:numId w:val="13"/>
        </w:numPr>
        <w:spacing w:after="0" w:line="276" w:lineRule="auto"/>
        <w:jc w:val="both"/>
        <w:rPr>
          <w:rFonts w:ascii="Times New Roman" w:hAnsi="Times New Roman" w:cs="Times New Roman"/>
          <w:sz w:val="24"/>
          <w:szCs w:val="24"/>
          <w:lang w:eastAsia="pl-PL"/>
        </w:rPr>
      </w:pPr>
      <w:r w:rsidRPr="006D656C">
        <w:rPr>
          <w:rFonts w:ascii="Times New Roman" w:hAnsi="Times New Roman" w:cs="Times New Roman"/>
          <w:sz w:val="24"/>
          <w:szCs w:val="24"/>
        </w:rPr>
        <w:t xml:space="preserve">wykształcenie </w:t>
      </w:r>
      <w:r w:rsidR="00772B98" w:rsidRPr="006D656C">
        <w:rPr>
          <w:rFonts w:ascii="Times New Roman" w:hAnsi="Times New Roman" w:cs="Times New Roman"/>
          <w:sz w:val="24"/>
          <w:szCs w:val="24"/>
        </w:rPr>
        <w:t>minimum średnie</w:t>
      </w:r>
      <w:r w:rsidRPr="006D656C">
        <w:rPr>
          <w:rFonts w:ascii="Times New Roman" w:hAnsi="Times New Roman" w:cs="Times New Roman"/>
          <w:sz w:val="24"/>
          <w:szCs w:val="24"/>
        </w:rPr>
        <w:t xml:space="preserve"> (preferowane: ekonomia, finanse, </w:t>
      </w:r>
      <w:r w:rsidR="008E751A">
        <w:rPr>
          <w:rFonts w:ascii="Times New Roman" w:hAnsi="Times New Roman" w:cs="Times New Roman"/>
          <w:sz w:val="24"/>
          <w:szCs w:val="24"/>
        </w:rPr>
        <w:t>administracja</w:t>
      </w:r>
      <w:r w:rsidRPr="006D656C">
        <w:rPr>
          <w:rFonts w:ascii="Times New Roman" w:hAnsi="Times New Roman" w:cs="Times New Roman"/>
          <w:sz w:val="24"/>
          <w:szCs w:val="24"/>
        </w:rPr>
        <w:t>),</w:t>
      </w:r>
    </w:p>
    <w:p w14:paraId="7709CA25" w14:textId="69F5D0FC" w:rsidR="007103B2" w:rsidRPr="006D656C" w:rsidRDefault="001021AB" w:rsidP="006D656C">
      <w:pPr>
        <w:pStyle w:val="Akapitzlist"/>
        <w:numPr>
          <w:ilvl w:val="0"/>
          <w:numId w:val="13"/>
        </w:numPr>
        <w:spacing w:after="0" w:line="276" w:lineRule="auto"/>
        <w:jc w:val="both"/>
        <w:rPr>
          <w:rFonts w:ascii="Times New Roman" w:hAnsi="Times New Roman" w:cs="Times New Roman"/>
          <w:b/>
          <w:bCs/>
          <w:sz w:val="24"/>
          <w:szCs w:val="24"/>
        </w:rPr>
      </w:pPr>
      <w:r w:rsidRPr="006D656C">
        <w:rPr>
          <w:rFonts w:ascii="Times New Roman" w:hAnsi="Times New Roman" w:cs="Times New Roman"/>
          <w:sz w:val="24"/>
          <w:szCs w:val="24"/>
        </w:rPr>
        <w:t xml:space="preserve">co najmniej </w:t>
      </w:r>
      <w:r w:rsidR="008E751A">
        <w:rPr>
          <w:rFonts w:ascii="Times New Roman" w:hAnsi="Times New Roman" w:cs="Times New Roman"/>
          <w:b/>
          <w:bCs/>
          <w:sz w:val="24"/>
          <w:szCs w:val="24"/>
        </w:rPr>
        <w:t>6-miesięczny</w:t>
      </w:r>
      <w:r w:rsidR="00E13CBE" w:rsidRPr="006D656C">
        <w:rPr>
          <w:rFonts w:ascii="Times New Roman" w:hAnsi="Times New Roman" w:cs="Times New Roman"/>
          <w:b/>
          <w:bCs/>
          <w:sz w:val="24"/>
          <w:szCs w:val="24"/>
        </w:rPr>
        <w:t xml:space="preserve"> </w:t>
      </w:r>
      <w:r w:rsidRPr="006D656C">
        <w:rPr>
          <w:rFonts w:ascii="Times New Roman" w:hAnsi="Times New Roman" w:cs="Times New Roman"/>
          <w:b/>
          <w:bCs/>
          <w:sz w:val="24"/>
          <w:szCs w:val="24"/>
        </w:rPr>
        <w:t>staż pracy</w:t>
      </w:r>
      <w:r w:rsidRPr="006D656C">
        <w:rPr>
          <w:rFonts w:ascii="Times New Roman" w:hAnsi="Times New Roman" w:cs="Times New Roman"/>
          <w:sz w:val="24"/>
          <w:szCs w:val="24"/>
        </w:rPr>
        <w:t xml:space="preserve"> (wynikający z zatrudnienia na podstawie umowy o pracę, powołania, wyboru, mianowania lub spółdzielczej umowy o pracy), o profilu umożliwiającym wykonywanie zadań na stanowisku</w:t>
      </w:r>
      <w:r w:rsidR="001A17E3" w:rsidRPr="006D656C">
        <w:rPr>
          <w:rFonts w:ascii="Times New Roman" w:hAnsi="Times New Roman" w:cs="Times New Roman"/>
          <w:sz w:val="24"/>
          <w:szCs w:val="24"/>
        </w:rPr>
        <w:t xml:space="preserve">, </w:t>
      </w:r>
    </w:p>
    <w:p w14:paraId="2EAF9B14" w14:textId="77777777" w:rsidR="00EE45A9" w:rsidRPr="006D656C" w:rsidRDefault="00EE45A9" w:rsidP="006D656C">
      <w:pPr>
        <w:pStyle w:val="Akapitzlist"/>
        <w:spacing w:after="0" w:line="276" w:lineRule="auto"/>
        <w:jc w:val="both"/>
        <w:rPr>
          <w:rFonts w:ascii="Times New Roman" w:hAnsi="Times New Roman" w:cs="Times New Roman"/>
          <w:b/>
          <w:bCs/>
          <w:sz w:val="24"/>
          <w:szCs w:val="24"/>
        </w:rPr>
      </w:pPr>
    </w:p>
    <w:p w14:paraId="0840EAA9" w14:textId="1599BD79" w:rsidR="007103B2" w:rsidRPr="006D656C" w:rsidRDefault="007103B2"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Wymagania dodatkowe</w:t>
      </w:r>
      <w:r w:rsidR="00F66478" w:rsidRPr="006D656C">
        <w:rPr>
          <w:rFonts w:ascii="Times New Roman" w:hAnsi="Times New Roman" w:cs="Times New Roman"/>
          <w:b/>
          <w:bCs/>
          <w:sz w:val="24"/>
          <w:szCs w:val="24"/>
        </w:rPr>
        <w:t>:</w:t>
      </w:r>
    </w:p>
    <w:p w14:paraId="480D78C1" w14:textId="09DA83B1" w:rsidR="00B878BF" w:rsidRPr="006D656C" w:rsidRDefault="00B878BF" w:rsidP="006D656C">
      <w:pPr>
        <w:pStyle w:val="Akapitzlist"/>
        <w:numPr>
          <w:ilvl w:val="0"/>
          <w:numId w:val="16"/>
        </w:numPr>
        <w:spacing w:after="0" w:line="276" w:lineRule="auto"/>
        <w:ind w:left="709" w:hanging="357"/>
        <w:jc w:val="both"/>
        <w:rPr>
          <w:rFonts w:ascii="Times New Roman" w:hAnsi="Times New Roman" w:cs="Times New Roman"/>
          <w:b/>
          <w:bCs/>
          <w:sz w:val="24"/>
          <w:szCs w:val="24"/>
        </w:rPr>
      </w:pPr>
      <w:r w:rsidRPr="006D656C">
        <w:rPr>
          <w:rFonts w:ascii="Times New Roman" w:eastAsia="Times New Roman" w:hAnsi="Times New Roman" w:cs="Times New Roman"/>
          <w:bCs/>
          <w:color w:val="000000"/>
          <w:sz w:val="24"/>
          <w:szCs w:val="24"/>
          <w:lang w:eastAsia="pl-PL"/>
        </w:rPr>
        <w:t xml:space="preserve">znajomość regulacji prawnych z zakresu ustaw: </w:t>
      </w:r>
      <w:r w:rsidRPr="006D656C">
        <w:rPr>
          <w:rFonts w:ascii="Times New Roman" w:hAnsi="Times New Roman" w:cs="Times New Roman"/>
          <w:sz w:val="24"/>
          <w:szCs w:val="24"/>
          <w:lang w:eastAsia="pl-PL"/>
        </w:rPr>
        <w:t xml:space="preserve">o finansach publicznych, </w:t>
      </w:r>
      <w:r w:rsidR="006D656C">
        <w:rPr>
          <w:rFonts w:ascii="Times New Roman" w:hAnsi="Times New Roman" w:cs="Times New Roman"/>
          <w:sz w:val="24"/>
          <w:szCs w:val="24"/>
          <w:lang w:eastAsia="pl-PL"/>
        </w:rPr>
        <w:br/>
      </w:r>
      <w:r w:rsidRPr="006D656C">
        <w:rPr>
          <w:rFonts w:ascii="Times New Roman" w:hAnsi="Times New Roman" w:cs="Times New Roman"/>
          <w:sz w:val="24"/>
          <w:szCs w:val="24"/>
          <w:lang w:eastAsia="pl-PL"/>
        </w:rPr>
        <w:t>o odpowiedzialności za naruszenie dyscypliny finansów publicznych, o samorządzie gminnym, o rachunkowości, o sprawozdawczości budżetowej, ordynacja podatkowa, kodeks postępowania administracyjnego,</w:t>
      </w:r>
    </w:p>
    <w:p w14:paraId="54589676" w14:textId="0FF65548" w:rsidR="00B878BF" w:rsidRPr="006D656C" w:rsidRDefault="00B878BF" w:rsidP="006D656C">
      <w:pPr>
        <w:pStyle w:val="Akapitzlist"/>
        <w:numPr>
          <w:ilvl w:val="0"/>
          <w:numId w:val="16"/>
        </w:numPr>
        <w:spacing w:after="0" w:line="276" w:lineRule="auto"/>
        <w:ind w:left="709" w:hanging="357"/>
        <w:jc w:val="both"/>
        <w:rPr>
          <w:rFonts w:ascii="Times New Roman" w:hAnsi="Times New Roman" w:cs="Times New Roman"/>
          <w:b/>
          <w:bCs/>
          <w:sz w:val="24"/>
          <w:szCs w:val="24"/>
        </w:rPr>
      </w:pPr>
      <w:r w:rsidRPr="006D656C">
        <w:rPr>
          <w:rFonts w:ascii="Times New Roman" w:hAnsi="Times New Roman" w:cs="Times New Roman"/>
          <w:bCs/>
          <w:sz w:val="24"/>
          <w:szCs w:val="24"/>
        </w:rPr>
        <w:lastRenderedPageBreak/>
        <w:t>posiadanie dobrej praktycznej znajomości obsługi komputera w zakresie MS Office (WORD, EXEL)</w:t>
      </w:r>
      <w:r w:rsidR="0011699F" w:rsidRPr="006D656C">
        <w:rPr>
          <w:rFonts w:ascii="Times New Roman" w:hAnsi="Times New Roman" w:cs="Times New Roman"/>
          <w:bCs/>
          <w:sz w:val="24"/>
          <w:szCs w:val="24"/>
        </w:rPr>
        <w:t xml:space="preserve"> </w:t>
      </w:r>
      <w:r w:rsidRPr="006D656C">
        <w:rPr>
          <w:rFonts w:ascii="Times New Roman" w:hAnsi="Times New Roman" w:cs="Times New Roman"/>
          <w:bCs/>
          <w:sz w:val="24"/>
          <w:szCs w:val="24"/>
        </w:rPr>
        <w:t xml:space="preserve">oraz komputerowych programów obsługi finansowo-księgowej (np. </w:t>
      </w:r>
      <w:r w:rsidR="00BD1F2F" w:rsidRPr="006D656C">
        <w:rPr>
          <w:rFonts w:ascii="Times New Roman" w:hAnsi="Times New Roman" w:cs="Times New Roman"/>
          <w:bCs/>
          <w:sz w:val="24"/>
          <w:szCs w:val="24"/>
        </w:rPr>
        <w:t>INFOSYSTEM</w:t>
      </w:r>
      <w:r w:rsidRPr="006D656C">
        <w:rPr>
          <w:rFonts w:ascii="Times New Roman" w:hAnsi="Times New Roman" w:cs="Times New Roman"/>
          <w:bCs/>
          <w:sz w:val="24"/>
          <w:szCs w:val="24"/>
        </w:rPr>
        <w:t xml:space="preserve">, </w:t>
      </w:r>
      <w:r w:rsidR="00051E3C" w:rsidRPr="006D656C">
        <w:rPr>
          <w:rFonts w:ascii="Times New Roman" w:hAnsi="Times New Roman" w:cs="Times New Roman"/>
          <w:bCs/>
          <w:sz w:val="24"/>
          <w:szCs w:val="24"/>
        </w:rPr>
        <w:t>SIGID-kasa</w:t>
      </w:r>
      <w:r w:rsidR="00BD1F2F" w:rsidRPr="006D656C">
        <w:rPr>
          <w:rFonts w:ascii="Times New Roman" w:hAnsi="Times New Roman" w:cs="Times New Roman"/>
          <w:bCs/>
          <w:sz w:val="24"/>
          <w:szCs w:val="24"/>
        </w:rPr>
        <w:t>, UPK</w:t>
      </w:r>
      <w:r w:rsidRPr="006D656C">
        <w:rPr>
          <w:rFonts w:ascii="Times New Roman" w:hAnsi="Times New Roman" w:cs="Times New Roman"/>
          <w:bCs/>
          <w:sz w:val="24"/>
          <w:szCs w:val="24"/>
        </w:rPr>
        <w:t>)</w:t>
      </w:r>
      <w:r w:rsidR="006974FB" w:rsidRPr="006D656C">
        <w:rPr>
          <w:rFonts w:ascii="Times New Roman" w:hAnsi="Times New Roman" w:cs="Times New Roman"/>
          <w:bCs/>
          <w:sz w:val="24"/>
          <w:szCs w:val="24"/>
        </w:rPr>
        <w:t>,</w:t>
      </w:r>
    </w:p>
    <w:p w14:paraId="05DEEF74" w14:textId="1EFACF35" w:rsidR="00F66478"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b/>
          <w:bCs/>
          <w:sz w:val="24"/>
          <w:szCs w:val="24"/>
        </w:rPr>
      </w:pPr>
      <w:r w:rsidRPr="006D656C">
        <w:rPr>
          <w:rFonts w:ascii="Times New Roman" w:hAnsi="Times New Roman" w:cs="Times New Roman"/>
          <w:bCs/>
          <w:sz w:val="24"/>
          <w:szCs w:val="24"/>
        </w:rPr>
        <w:t xml:space="preserve">mile widziane doświadczenie w pracy w sektorze publicznym, </w:t>
      </w:r>
      <w:r w:rsidRPr="006D656C">
        <w:rPr>
          <w:rFonts w:ascii="Times New Roman" w:hAnsi="Times New Roman" w:cs="Times New Roman"/>
          <w:color w:val="000000"/>
          <w:sz w:val="24"/>
          <w:szCs w:val="24"/>
        </w:rPr>
        <w:t xml:space="preserve">staż pracy </w:t>
      </w:r>
      <w:r w:rsidR="006D656C">
        <w:rPr>
          <w:rFonts w:ascii="Times New Roman" w:hAnsi="Times New Roman" w:cs="Times New Roman"/>
          <w:color w:val="000000"/>
          <w:sz w:val="24"/>
          <w:szCs w:val="24"/>
        </w:rPr>
        <w:br/>
      </w:r>
      <w:r w:rsidRPr="006D656C">
        <w:rPr>
          <w:rFonts w:ascii="Times New Roman" w:hAnsi="Times New Roman" w:cs="Times New Roman"/>
          <w:color w:val="000000"/>
          <w:sz w:val="24"/>
          <w:szCs w:val="24"/>
        </w:rPr>
        <w:t>na podobnym stanowisku,</w:t>
      </w:r>
    </w:p>
    <w:p w14:paraId="34C45146" w14:textId="2A1F2D64" w:rsidR="00B878BF"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sz w:val="24"/>
          <w:szCs w:val="24"/>
        </w:rPr>
      </w:pPr>
      <w:r w:rsidRPr="006D656C">
        <w:rPr>
          <w:rFonts w:ascii="Times New Roman" w:hAnsi="Times New Roman" w:cs="Times New Roman"/>
          <w:sz w:val="24"/>
          <w:szCs w:val="24"/>
        </w:rPr>
        <w:t xml:space="preserve">umiejętność pracy w zespole, </w:t>
      </w:r>
    </w:p>
    <w:p w14:paraId="091D225C" w14:textId="32645454" w:rsidR="00F66478"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sz w:val="24"/>
          <w:szCs w:val="24"/>
        </w:rPr>
      </w:pPr>
      <w:r w:rsidRPr="006D656C">
        <w:rPr>
          <w:rFonts w:ascii="Times New Roman" w:hAnsi="Times New Roman" w:cs="Times New Roman"/>
          <w:sz w:val="24"/>
          <w:szCs w:val="24"/>
        </w:rPr>
        <w:t>umiejętność szybkiego podejmowania decyzji,</w:t>
      </w:r>
    </w:p>
    <w:p w14:paraId="4E03E5E5" w14:textId="0849EB0A" w:rsidR="00F66478"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sz w:val="24"/>
          <w:szCs w:val="24"/>
        </w:rPr>
      </w:pPr>
      <w:r w:rsidRPr="006D656C">
        <w:rPr>
          <w:rFonts w:ascii="Times New Roman" w:hAnsi="Times New Roman" w:cs="Times New Roman"/>
          <w:bCs/>
          <w:sz w:val="24"/>
          <w:szCs w:val="24"/>
        </w:rPr>
        <w:t>komunikatywność, odpowiedzialność, systematyczność, sumienność, zdolność analitycznego myślenia, rzetelność,</w:t>
      </w:r>
    </w:p>
    <w:p w14:paraId="16CA9914" w14:textId="72063B7D" w:rsidR="00F66478"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sz w:val="24"/>
          <w:szCs w:val="24"/>
        </w:rPr>
      </w:pPr>
      <w:r w:rsidRPr="006D656C">
        <w:rPr>
          <w:rFonts w:ascii="Times New Roman" w:hAnsi="Times New Roman" w:cs="Times New Roman"/>
          <w:bCs/>
          <w:sz w:val="24"/>
          <w:szCs w:val="24"/>
        </w:rPr>
        <w:t>odporność na stres i dyspozycyjność,</w:t>
      </w:r>
    </w:p>
    <w:p w14:paraId="74252211" w14:textId="2BFC5A4F" w:rsidR="00F66478" w:rsidRPr="006D656C" w:rsidRDefault="00F66478" w:rsidP="006D656C">
      <w:pPr>
        <w:pStyle w:val="Akapitzlist"/>
        <w:numPr>
          <w:ilvl w:val="0"/>
          <w:numId w:val="16"/>
        </w:numPr>
        <w:spacing w:after="0" w:line="276" w:lineRule="auto"/>
        <w:ind w:left="709" w:hanging="357"/>
        <w:jc w:val="both"/>
        <w:rPr>
          <w:rFonts w:ascii="Times New Roman" w:hAnsi="Times New Roman" w:cs="Times New Roman"/>
          <w:sz w:val="24"/>
          <w:szCs w:val="24"/>
        </w:rPr>
      </w:pPr>
      <w:r w:rsidRPr="006D656C">
        <w:rPr>
          <w:rFonts w:ascii="Times New Roman" w:hAnsi="Times New Roman" w:cs="Times New Roman"/>
          <w:sz w:val="24"/>
          <w:szCs w:val="24"/>
        </w:rPr>
        <w:t>umiejętność jasnego i precyzyjnego formułowania myśli w mowie i na piśmie, wysoka kultura osobista.</w:t>
      </w:r>
    </w:p>
    <w:p w14:paraId="5AF93FA1" w14:textId="48B2EC59" w:rsidR="007103B2" w:rsidRPr="006D656C" w:rsidRDefault="00272E15"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Zakres wykonywanych zadań na stanowisku</w:t>
      </w:r>
      <w:r w:rsidR="007B39E8" w:rsidRPr="006D656C">
        <w:rPr>
          <w:rFonts w:ascii="Times New Roman" w:hAnsi="Times New Roman" w:cs="Times New Roman"/>
          <w:b/>
          <w:bCs/>
          <w:sz w:val="24"/>
          <w:szCs w:val="24"/>
        </w:rPr>
        <w:t>:</w:t>
      </w:r>
    </w:p>
    <w:p w14:paraId="475F9F48"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rowadzenie ewidencji komputerowej podatników w zakresie podatków: rolny, od nieruchomości i l</w:t>
      </w:r>
      <w:r>
        <w:rPr>
          <w:rFonts w:ascii="Times New Roman" w:hAnsi="Times New Roman" w:cs="Times New Roman"/>
          <w:sz w:val="24"/>
          <w:szCs w:val="24"/>
        </w:rPr>
        <w:t>eśny osób fizycznych i prawnych,</w:t>
      </w:r>
      <w:r w:rsidRPr="005C4B2D">
        <w:rPr>
          <w:rFonts w:ascii="Times New Roman" w:hAnsi="Times New Roman" w:cs="Times New Roman"/>
          <w:sz w:val="24"/>
          <w:szCs w:val="24"/>
        </w:rPr>
        <w:t xml:space="preserve"> </w:t>
      </w:r>
    </w:p>
    <w:p w14:paraId="3A6E6AAB"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 xml:space="preserve">rzyjmowanie deklaracji i sporządzanie wykazów w sprawie przypisów, odpisów, umorzeń, rozłożeń na raty i przekazywanie ich </w:t>
      </w:r>
      <w:r>
        <w:rPr>
          <w:rFonts w:ascii="Times New Roman" w:hAnsi="Times New Roman" w:cs="Times New Roman"/>
          <w:sz w:val="24"/>
          <w:szCs w:val="24"/>
        </w:rPr>
        <w:t>pracownikowi</w:t>
      </w:r>
      <w:r w:rsidRPr="005C4B2D">
        <w:rPr>
          <w:rFonts w:ascii="Times New Roman" w:hAnsi="Times New Roman" w:cs="Times New Roman"/>
          <w:sz w:val="24"/>
          <w:szCs w:val="24"/>
        </w:rPr>
        <w:t xml:space="preserve"> ds. wi</w:t>
      </w:r>
      <w:r>
        <w:rPr>
          <w:rFonts w:ascii="Times New Roman" w:hAnsi="Times New Roman" w:cs="Times New Roman"/>
          <w:sz w:val="24"/>
          <w:szCs w:val="24"/>
        </w:rPr>
        <w:t>ndykacji należności finansowych,</w:t>
      </w:r>
    </w:p>
    <w:p w14:paraId="38FEEFF9"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rowadzenie postępowań podatkowych (zgodnie z przepisami Ordynacji Podatkowej) w zakresie umorzeń, rozłożenia na r</w:t>
      </w:r>
      <w:r>
        <w:rPr>
          <w:rFonts w:ascii="Times New Roman" w:hAnsi="Times New Roman" w:cs="Times New Roman"/>
          <w:sz w:val="24"/>
          <w:szCs w:val="24"/>
        </w:rPr>
        <w:t>aty i odroczeń podatków i opłat,</w:t>
      </w:r>
    </w:p>
    <w:p w14:paraId="2748F2BC"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n</w:t>
      </w:r>
      <w:r w:rsidRPr="005C4B2D">
        <w:rPr>
          <w:rFonts w:ascii="Times New Roman" w:hAnsi="Times New Roman" w:cs="Times New Roman"/>
          <w:sz w:val="24"/>
          <w:szCs w:val="24"/>
        </w:rPr>
        <w:t>aliczanie podatków, opłat lokalnych, prowadzenie kontroli w tym zakresie</w:t>
      </w:r>
      <w:r>
        <w:rPr>
          <w:rFonts w:ascii="Times New Roman" w:hAnsi="Times New Roman" w:cs="Times New Roman"/>
          <w:sz w:val="24"/>
          <w:szCs w:val="24"/>
        </w:rPr>
        <w:t>,</w:t>
      </w:r>
    </w:p>
    <w:p w14:paraId="3494D084"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w</w:t>
      </w:r>
      <w:r w:rsidRPr="005C4B2D">
        <w:rPr>
          <w:rFonts w:ascii="Times New Roman" w:hAnsi="Times New Roman" w:cs="Times New Roman"/>
          <w:sz w:val="24"/>
          <w:szCs w:val="24"/>
        </w:rPr>
        <w:t>ydawanie zaświadczeń, poświadcze</w:t>
      </w:r>
      <w:r>
        <w:rPr>
          <w:rFonts w:ascii="Times New Roman" w:hAnsi="Times New Roman" w:cs="Times New Roman"/>
          <w:sz w:val="24"/>
          <w:szCs w:val="24"/>
        </w:rPr>
        <w:t>ń w zakresie prowadzonych spraw,</w:t>
      </w:r>
      <w:r w:rsidRPr="005C4B2D">
        <w:rPr>
          <w:rFonts w:ascii="Times New Roman" w:hAnsi="Times New Roman" w:cs="Times New Roman"/>
          <w:sz w:val="24"/>
          <w:szCs w:val="24"/>
        </w:rPr>
        <w:t xml:space="preserve"> </w:t>
      </w:r>
    </w:p>
    <w:p w14:paraId="4C1036F6"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rzyjmowanie wniosków oraz przygotowanie decyzji w sprawie zwrotu akcyzy od paliwa rolniczego</w:t>
      </w:r>
      <w:r>
        <w:rPr>
          <w:rFonts w:ascii="Times New Roman" w:hAnsi="Times New Roman" w:cs="Times New Roman"/>
          <w:sz w:val="24"/>
          <w:szCs w:val="24"/>
        </w:rPr>
        <w:t>,</w:t>
      </w:r>
      <w:r w:rsidRPr="005C4B2D">
        <w:rPr>
          <w:rFonts w:ascii="Times New Roman" w:hAnsi="Times New Roman" w:cs="Times New Roman"/>
          <w:sz w:val="24"/>
          <w:szCs w:val="24"/>
        </w:rPr>
        <w:t xml:space="preserve"> </w:t>
      </w:r>
    </w:p>
    <w:p w14:paraId="2519617F"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 xml:space="preserve">rzygotowywanie i przekazywanie danych na stanowisko inspektora ds. księgowości finansowo-budżetowej w zakresie występującym w sprawozdaniu </w:t>
      </w:r>
      <w:r w:rsidRPr="005C4B2D">
        <w:rPr>
          <w:rFonts w:ascii="Times New Roman" w:hAnsi="Times New Roman" w:cs="Times New Roman"/>
          <w:sz w:val="24"/>
          <w:szCs w:val="24"/>
        </w:rPr>
        <w:br/>
        <w:t xml:space="preserve">z wykonania dochodów podatkowych, czyli Rb-PDP, RB-27S następujących podatków: </w:t>
      </w:r>
    </w:p>
    <w:p w14:paraId="59BE0EB7" w14:textId="77777777" w:rsidR="006D656C" w:rsidRPr="005C4B2D" w:rsidRDefault="006D656C" w:rsidP="006D656C">
      <w:pPr>
        <w:pStyle w:val="Akapitzlist"/>
        <w:numPr>
          <w:ilvl w:val="0"/>
          <w:numId w:val="19"/>
        </w:numPr>
        <w:spacing w:line="276" w:lineRule="auto"/>
        <w:ind w:left="777"/>
        <w:jc w:val="both"/>
        <w:rPr>
          <w:rFonts w:ascii="Times New Roman" w:hAnsi="Times New Roman" w:cs="Times New Roman"/>
          <w:sz w:val="24"/>
          <w:szCs w:val="24"/>
        </w:rPr>
      </w:pPr>
      <w:r w:rsidRPr="005C4B2D">
        <w:rPr>
          <w:rFonts w:ascii="Times New Roman" w:hAnsi="Times New Roman" w:cs="Times New Roman"/>
          <w:sz w:val="24"/>
          <w:szCs w:val="24"/>
        </w:rPr>
        <w:t>podatek rolny (osoby fizyczne i prawne),</w:t>
      </w:r>
    </w:p>
    <w:p w14:paraId="6B476A8E" w14:textId="77777777" w:rsidR="006D656C" w:rsidRPr="005C4B2D" w:rsidRDefault="006D656C" w:rsidP="006D656C">
      <w:pPr>
        <w:pStyle w:val="Akapitzlist"/>
        <w:numPr>
          <w:ilvl w:val="0"/>
          <w:numId w:val="19"/>
        </w:numPr>
        <w:spacing w:line="276" w:lineRule="auto"/>
        <w:ind w:left="777"/>
        <w:jc w:val="both"/>
        <w:rPr>
          <w:rFonts w:ascii="Times New Roman" w:hAnsi="Times New Roman" w:cs="Times New Roman"/>
          <w:sz w:val="24"/>
          <w:szCs w:val="24"/>
        </w:rPr>
      </w:pPr>
      <w:r w:rsidRPr="005C4B2D">
        <w:rPr>
          <w:rFonts w:ascii="Times New Roman" w:hAnsi="Times New Roman" w:cs="Times New Roman"/>
          <w:sz w:val="24"/>
          <w:szCs w:val="24"/>
        </w:rPr>
        <w:t xml:space="preserve">podatek od nieruchomości (osoby fizyczne i prawne), </w:t>
      </w:r>
    </w:p>
    <w:p w14:paraId="2DCFAEE4" w14:textId="77777777" w:rsidR="006D656C" w:rsidRPr="005C4B2D" w:rsidRDefault="006D656C" w:rsidP="006D656C">
      <w:pPr>
        <w:pStyle w:val="Akapitzlist"/>
        <w:numPr>
          <w:ilvl w:val="0"/>
          <w:numId w:val="19"/>
        </w:numPr>
        <w:spacing w:line="276" w:lineRule="auto"/>
        <w:ind w:left="777"/>
        <w:jc w:val="both"/>
        <w:rPr>
          <w:rFonts w:ascii="Times New Roman" w:hAnsi="Times New Roman" w:cs="Times New Roman"/>
          <w:sz w:val="24"/>
          <w:szCs w:val="24"/>
        </w:rPr>
      </w:pPr>
      <w:r w:rsidRPr="005C4B2D">
        <w:rPr>
          <w:rFonts w:ascii="Times New Roman" w:hAnsi="Times New Roman" w:cs="Times New Roman"/>
          <w:sz w:val="24"/>
          <w:szCs w:val="24"/>
        </w:rPr>
        <w:t xml:space="preserve">podatek leśny (osoby </w:t>
      </w:r>
      <w:r>
        <w:rPr>
          <w:rFonts w:ascii="Times New Roman" w:hAnsi="Times New Roman" w:cs="Times New Roman"/>
          <w:sz w:val="24"/>
          <w:szCs w:val="24"/>
        </w:rPr>
        <w:t>fizyczne i prawne),</w:t>
      </w:r>
    </w:p>
    <w:p w14:paraId="13752A7C"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lastRenderedPageBreak/>
        <w:t>p</w:t>
      </w:r>
      <w:r w:rsidRPr="005C4B2D">
        <w:rPr>
          <w:rFonts w:ascii="Times New Roman" w:hAnsi="Times New Roman" w:cs="Times New Roman"/>
          <w:sz w:val="24"/>
          <w:szCs w:val="24"/>
        </w:rPr>
        <w:t>rzygotowywanie projektów uchwał w zakresie podatków i opłat lokalnych</w:t>
      </w:r>
      <w:r>
        <w:rPr>
          <w:rFonts w:ascii="Times New Roman" w:hAnsi="Times New Roman" w:cs="Times New Roman"/>
          <w:sz w:val="24"/>
          <w:szCs w:val="24"/>
        </w:rPr>
        <w:t>,</w:t>
      </w:r>
    </w:p>
    <w:p w14:paraId="10EB9FBB" w14:textId="77777777" w:rsidR="006D656C" w:rsidRPr="005C4B2D"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p</w:t>
      </w:r>
      <w:r w:rsidRPr="005C4B2D">
        <w:rPr>
          <w:rFonts w:ascii="Times New Roman" w:hAnsi="Times New Roman" w:cs="Times New Roman"/>
          <w:sz w:val="24"/>
          <w:szCs w:val="24"/>
        </w:rPr>
        <w:t>rzekazywanie dla sołectw informacji, komunikatów, uchwał w zakresie podatków i opłat lokalnych</w:t>
      </w:r>
      <w:r>
        <w:rPr>
          <w:rFonts w:ascii="Times New Roman" w:hAnsi="Times New Roman" w:cs="Times New Roman"/>
          <w:sz w:val="24"/>
          <w:szCs w:val="24"/>
        </w:rPr>
        <w:t>,</w:t>
      </w:r>
      <w:r w:rsidRPr="005C4B2D">
        <w:rPr>
          <w:rFonts w:ascii="Times New Roman" w:hAnsi="Times New Roman" w:cs="Times New Roman"/>
          <w:sz w:val="24"/>
          <w:szCs w:val="24"/>
        </w:rPr>
        <w:t xml:space="preserve"> </w:t>
      </w:r>
    </w:p>
    <w:p w14:paraId="623ADC77" w14:textId="77777777" w:rsidR="006D656C" w:rsidRPr="006D656C"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Pr>
          <w:rFonts w:ascii="Times New Roman" w:hAnsi="Times New Roman" w:cs="Times New Roman"/>
          <w:sz w:val="24"/>
          <w:szCs w:val="24"/>
        </w:rPr>
        <w:t>współpraca z w</w:t>
      </w:r>
      <w:r w:rsidRPr="005C4B2D">
        <w:rPr>
          <w:rFonts w:ascii="Times New Roman" w:hAnsi="Times New Roman" w:cs="Times New Roman"/>
          <w:sz w:val="24"/>
          <w:szCs w:val="24"/>
        </w:rPr>
        <w:t>ydziałami Starostwa Powiatowego w Polkowicach w zakresie zmian w ewidencji gruntów i budynków</w:t>
      </w:r>
      <w:r>
        <w:rPr>
          <w:rFonts w:ascii="Times New Roman" w:hAnsi="Times New Roman" w:cs="Times New Roman"/>
          <w:sz w:val="24"/>
          <w:szCs w:val="24"/>
        </w:rPr>
        <w:t>,</w:t>
      </w:r>
      <w:r w:rsidRPr="005C4B2D">
        <w:rPr>
          <w:rFonts w:ascii="Times New Roman" w:hAnsi="Times New Roman" w:cs="Times New Roman"/>
          <w:sz w:val="24"/>
          <w:szCs w:val="24"/>
        </w:rPr>
        <w:t xml:space="preserve"> </w:t>
      </w:r>
    </w:p>
    <w:p w14:paraId="5089B206" w14:textId="77777777" w:rsidR="006D656C" w:rsidRPr="006D656C" w:rsidRDefault="006D656C" w:rsidP="006D656C">
      <w:pPr>
        <w:pStyle w:val="Akapitzlist"/>
        <w:numPr>
          <w:ilvl w:val="0"/>
          <w:numId w:val="18"/>
        </w:numPr>
        <w:spacing w:line="276" w:lineRule="auto"/>
        <w:ind w:left="352"/>
        <w:jc w:val="both"/>
        <w:rPr>
          <w:rFonts w:ascii="Times New Roman" w:hAnsi="Times New Roman" w:cs="Times New Roman"/>
          <w:bCs/>
          <w:sz w:val="24"/>
          <w:szCs w:val="24"/>
        </w:rPr>
      </w:pPr>
      <w:r w:rsidRPr="006D656C">
        <w:rPr>
          <w:rFonts w:ascii="Times New Roman" w:hAnsi="Times New Roman" w:cs="Times New Roman"/>
          <w:sz w:val="24"/>
          <w:szCs w:val="24"/>
        </w:rPr>
        <w:t>udzielanie pomocy przy rozliczaniu inkasentów zobowiązania pieniężnego (sołtysi).</w:t>
      </w:r>
      <w:r w:rsidR="004A34B5" w:rsidRPr="006D656C">
        <w:rPr>
          <w:rFonts w:ascii="Times New Roman" w:hAnsi="Times New Roman" w:cs="Times New Roman"/>
          <w:sz w:val="24"/>
          <w:szCs w:val="24"/>
        </w:rPr>
        <w:t>,</w:t>
      </w:r>
    </w:p>
    <w:p w14:paraId="2F354F05" w14:textId="4D7F6CCA" w:rsidR="004A34B5" w:rsidRPr="006D656C" w:rsidRDefault="00EB4021" w:rsidP="006D656C">
      <w:pPr>
        <w:pStyle w:val="Akapitzlist"/>
        <w:numPr>
          <w:ilvl w:val="0"/>
          <w:numId w:val="18"/>
        </w:numPr>
        <w:spacing w:line="276" w:lineRule="auto"/>
        <w:ind w:left="352"/>
        <w:jc w:val="both"/>
        <w:rPr>
          <w:rFonts w:ascii="Times New Roman" w:hAnsi="Times New Roman" w:cs="Times New Roman"/>
          <w:bCs/>
          <w:sz w:val="24"/>
          <w:szCs w:val="24"/>
        </w:rPr>
      </w:pPr>
      <w:r w:rsidRPr="006D656C">
        <w:rPr>
          <w:rFonts w:ascii="Times New Roman" w:hAnsi="Times New Roman" w:cs="Times New Roman"/>
          <w:sz w:val="24"/>
          <w:szCs w:val="24"/>
        </w:rPr>
        <w:t>wykonywanie innych zadań przewidzianych przepisami prawa oraz zadań zleconych przez Wójta, Sekretarza i Skarbnika.</w:t>
      </w:r>
    </w:p>
    <w:p w14:paraId="3BC7E493" w14:textId="77777777" w:rsidR="007B39E8" w:rsidRPr="006D656C" w:rsidRDefault="007B39E8" w:rsidP="006D656C">
      <w:pPr>
        <w:pStyle w:val="Akapitzlist"/>
        <w:spacing w:after="0" w:line="276" w:lineRule="auto"/>
        <w:ind w:left="284"/>
        <w:jc w:val="both"/>
        <w:rPr>
          <w:rFonts w:ascii="Times New Roman" w:hAnsi="Times New Roman" w:cs="Times New Roman"/>
          <w:b/>
          <w:bCs/>
          <w:sz w:val="24"/>
          <w:szCs w:val="24"/>
        </w:rPr>
      </w:pPr>
    </w:p>
    <w:p w14:paraId="5D7A1E34" w14:textId="1E5D74AE" w:rsidR="00272E15" w:rsidRPr="006D656C" w:rsidRDefault="00272E15" w:rsidP="006D656C">
      <w:pPr>
        <w:pStyle w:val="Akapitzlist"/>
        <w:spacing w:after="0" w:line="276" w:lineRule="auto"/>
        <w:ind w:left="0"/>
        <w:jc w:val="both"/>
        <w:rPr>
          <w:rFonts w:ascii="Times New Roman" w:hAnsi="Times New Roman" w:cs="Times New Roman"/>
          <w:b/>
          <w:bCs/>
          <w:sz w:val="24"/>
          <w:szCs w:val="24"/>
        </w:rPr>
      </w:pPr>
      <w:r w:rsidRPr="006D656C">
        <w:rPr>
          <w:rFonts w:ascii="Times New Roman" w:hAnsi="Times New Roman" w:cs="Times New Roman"/>
          <w:b/>
          <w:bCs/>
          <w:sz w:val="24"/>
          <w:szCs w:val="24"/>
        </w:rPr>
        <w:t>Informacja o wskaźniku zatrudnienia osób z niepełnosprawnościami</w:t>
      </w:r>
    </w:p>
    <w:p w14:paraId="0251F09C" w14:textId="73783B6C" w:rsidR="00272E15" w:rsidRPr="006D656C" w:rsidRDefault="00272E15" w:rsidP="006D656C">
      <w:pPr>
        <w:pStyle w:val="Akapitzlist"/>
        <w:spacing w:after="0" w:line="276" w:lineRule="auto"/>
        <w:ind w:left="0"/>
        <w:jc w:val="both"/>
        <w:rPr>
          <w:rFonts w:ascii="Times New Roman" w:hAnsi="Times New Roman" w:cs="Times New Roman"/>
          <w:sz w:val="24"/>
          <w:szCs w:val="24"/>
        </w:rPr>
      </w:pPr>
      <w:r w:rsidRPr="006D656C">
        <w:rPr>
          <w:rFonts w:ascii="Times New Roman" w:hAnsi="Times New Roman" w:cs="Times New Roman"/>
          <w:sz w:val="24"/>
          <w:szCs w:val="24"/>
        </w:rPr>
        <w:t xml:space="preserve">w miesiącu poprzedzającym datę upublicznienia ogłoszenia wskaźnik zatrudnienia osób niepełnosprawnych w Urzędzie Gminy w Gaworzycach, w rozumieniu przepisów ustawy </w:t>
      </w:r>
      <w:r w:rsidRPr="006D656C">
        <w:rPr>
          <w:rFonts w:ascii="Times New Roman" w:hAnsi="Times New Roman" w:cs="Times New Roman"/>
          <w:sz w:val="24"/>
          <w:szCs w:val="24"/>
        </w:rPr>
        <w:br/>
        <w:t>o rehabilitacji zawodowej i społecznej oraz zatrudnianiu osób z niepełnosprawnościami, był wyższy niż 6%.</w:t>
      </w:r>
    </w:p>
    <w:p w14:paraId="0F904DB3" w14:textId="77777777" w:rsidR="00272E15" w:rsidRPr="006D656C" w:rsidRDefault="00272E15" w:rsidP="006D656C">
      <w:pPr>
        <w:pStyle w:val="Akapitzlist"/>
        <w:spacing w:after="0" w:line="276" w:lineRule="auto"/>
        <w:ind w:left="0"/>
        <w:jc w:val="both"/>
        <w:rPr>
          <w:rFonts w:ascii="Times New Roman" w:hAnsi="Times New Roman" w:cs="Times New Roman"/>
          <w:b/>
          <w:bCs/>
          <w:sz w:val="24"/>
          <w:szCs w:val="24"/>
        </w:rPr>
      </w:pPr>
    </w:p>
    <w:p w14:paraId="649D70B8" w14:textId="281F53D3" w:rsidR="00272E15" w:rsidRPr="006D656C" w:rsidRDefault="00272E15"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Wymagane dokumenty:</w:t>
      </w:r>
    </w:p>
    <w:p w14:paraId="54DF9FB7" w14:textId="246DFA94" w:rsidR="00272E15"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list motywacyjny,</w:t>
      </w:r>
    </w:p>
    <w:p w14:paraId="7A262CE8" w14:textId="4C50B932"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życiorys (CV) z przebiegiem nauki i pracy zawodowej,</w:t>
      </w:r>
    </w:p>
    <w:p w14:paraId="7CA4405C" w14:textId="302AB192"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eastAsia="Times New Roman" w:hAnsi="Times New Roman" w:cs="Times New Roman"/>
          <w:color w:val="000000"/>
          <w:sz w:val="24"/>
          <w:szCs w:val="24"/>
          <w:shd w:val="clear" w:color="auto" w:fill="FFFFFF"/>
          <w:lang w:eastAsia="pl-PL"/>
        </w:rPr>
        <w:t xml:space="preserve">kopie świadectw pracy (poświadczonych przez kandydata za zgodność </w:t>
      </w:r>
      <w:r w:rsidRPr="006D656C">
        <w:rPr>
          <w:rFonts w:ascii="Times New Roman" w:eastAsia="Times New Roman" w:hAnsi="Times New Roman" w:cs="Times New Roman"/>
          <w:color w:val="000000"/>
          <w:sz w:val="24"/>
          <w:szCs w:val="24"/>
          <w:shd w:val="clear" w:color="auto" w:fill="FFFFFF"/>
          <w:lang w:eastAsia="pl-PL"/>
        </w:rPr>
        <w:br/>
        <w:t>z oryginałem),</w:t>
      </w:r>
    </w:p>
    <w:p w14:paraId="70EB0241" w14:textId="4D758AB1"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eastAsia="Times New Roman" w:hAnsi="Times New Roman" w:cs="Times New Roman"/>
          <w:color w:val="000000"/>
          <w:sz w:val="24"/>
          <w:szCs w:val="24"/>
          <w:shd w:val="clear" w:color="auto" w:fill="FFFFFF"/>
          <w:lang w:eastAsia="pl-PL"/>
        </w:rPr>
        <w:t>kopie zaświadczeń, dyplomów ukończonych kursów, szkoleń (poświadczonych przez kandydata za zgodność z oryginałem),</w:t>
      </w:r>
    </w:p>
    <w:p w14:paraId="31568F54" w14:textId="01B283A3"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kwestionariusz osobowy – opatrzony własnoręcznym podpisem,</w:t>
      </w:r>
    </w:p>
    <w:p w14:paraId="77637410" w14:textId="0C947318"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ewentualnie posiadane referencje,</w:t>
      </w:r>
    </w:p>
    <w:p w14:paraId="361029AD" w14:textId="4E28DA4D"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podpisane oświadczenie kandydata o posiadaniu pełnej zdolności do czynności prawnych,</w:t>
      </w:r>
    </w:p>
    <w:p w14:paraId="104B9657" w14:textId="1F8EEAA4"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podpisane oświadczenie kandydata o korzystaniu z pełni praw publicznych,</w:t>
      </w:r>
    </w:p>
    <w:p w14:paraId="48CC61EE" w14:textId="78CB19D9" w:rsidR="00CB31CA" w:rsidRPr="006D656C" w:rsidRDefault="00CB31CA"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podpisane oświadczenie kandydata, że nie był skazany prawomocnym wyrokiem sądu za umyślne przestępstwo ścigane z oskarżenia publicznego oraz umyślne przestępstwo skarbowe,</w:t>
      </w:r>
    </w:p>
    <w:p w14:paraId="22ABA161" w14:textId="1E8A121E" w:rsidR="002A3A95" w:rsidRPr="006D656C" w:rsidRDefault="002A3A95" w:rsidP="006D656C">
      <w:pPr>
        <w:pStyle w:val="Akapitzlist"/>
        <w:numPr>
          <w:ilvl w:val="0"/>
          <w:numId w:val="4"/>
        </w:numPr>
        <w:spacing w:after="0" w:line="276" w:lineRule="auto"/>
        <w:jc w:val="both"/>
        <w:rPr>
          <w:rFonts w:ascii="Times New Roman" w:hAnsi="Times New Roman" w:cs="Times New Roman"/>
          <w:sz w:val="24"/>
          <w:szCs w:val="24"/>
        </w:rPr>
      </w:pPr>
      <w:r w:rsidRPr="006D656C">
        <w:rPr>
          <w:rFonts w:ascii="Times New Roman" w:eastAsia="Times New Roman" w:hAnsi="Times New Roman" w:cs="Times New Roman"/>
          <w:color w:val="000000"/>
          <w:sz w:val="24"/>
          <w:szCs w:val="24"/>
          <w:shd w:val="clear" w:color="auto" w:fill="FFFFFF"/>
          <w:lang w:eastAsia="pl-PL"/>
        </w:rPr>
        <w:t>inne dodatkowe dokumenty o posiadanych kwalifikacjach i umiejętnościach</w:t>
      </w:r>
      <w:r w:rsidR="005220FF" w:rsidRPr="006D656C">
        <w:rPr>
          <w:rFonts w:ascii="Times New Roman" w:eastAsia="Times New Roman" w:hAnsi="Times New Roman" w:cs="Times New Roman"/>
          <w:color w:val="000000"/>
          <w:sz w:val="24"/>
          <w:szCs w:val="24"/>
          <w:shd w:val="clear" w:color="auto" w:fill="FFFFFF"/>
          <w:lang w:eastAsia="pl-PL"/>
        </w:rPr>
        <w:t>,</w:t>
      </w:r>
    </w:p>
    <w:p w14:paraId="31E5BE79" w14:textId="1985D241" w:rsidR="005220FF" w:rsidRPr="006D656C" w:rsidRDefault="005220FF" w:rsidP="006D656C">
      <w:pPr>
        <w:pStyle w:val="Akapitzlist"/>
        <w:numPr>
          <w:ilvl w:val="0"/>
          <w:numId w:val="4"/>
        </w:numPr>
        <w:spacing w:after="0" w:line="276" w:lineRule="auto"/>
        <w:ind w:left="714" w:hanging="357"/>
        <w:jc w:val="both"/>
        <w:rPr>
          <w:rFonts w:ascii="Times New Roman" w:eastAsia="Times New Roman" w:hAnsi="Times New Roman" w:cs="Times New Roman"/>
          <w:sz w:val="24"/>
          <w:szCs w:val="24"/>
          <w:lang w:eastAsia="pl-PL"/>
        </w:rPr>
      </w:pPr>
      <w:r w:rsidRPr="006D656C">
        <w:rPr>
          <w:rFonts w:ascii="Times New Roman" w:eastAsia="Times New Roman" w:hAnsi="Times New Roman" w:cs="Times New Roman"/>
          <w:sz w:val="24"/>
          <w:szCs w:val="24"/>
          <w:lang w:eastAsia="pl-PL"/>
        </w:rPr>
        <w:lastRenderedPageBreak/>
        <w:t>oświadczenie o posiadaniu niepełnosprawności w rozumieniu przepisów o rehabilitacji zawodowej i społecznej oraz zatrudnianiu osób niepełnosprawnych, jeśli kandydat zamierza skorzystać z uprawnienia, o którym mowa w art. 13a ust. 2 ustawy z dnia 21 listopada 2008 r. o pracownikach samorządowych (</w:t>
      </w:r>
      <w:r w:rsidR="009C4CEC" w:rsidRPr="006D656C">
        <w:rPr>
          <w:rFonts w:ascii="Times New Roman" w:eastAsia="Times New Roman" w:hAnsi="Times New Roman" w:cs="Times New Roman"/>
          <w:sz w:val="24"/>
          <w:szCs w:val="24"/>
          <w:lang w:eastAsia="pl-PL"/>
        </w:rPr>
        <w:t xml:space="preserve">t.j. </w:t>
      </w:r>
      <w:r w:rsidRPr="006D656C">
        <w:rPr>
          <w:rFonts w:ascii="Times New Roman" w:eastAsia="Times New Roman" w:hAnsi="Times New Roman" w:cs="Times New Roman"/>
          <w:sz w:val="24"/>
          <w:szCs w:val="24"/>
          <w:lang w:eastAsia="pl-PL"/>
        </w:rPr>
        <w:t>Dz. U. z 20</w:t>
      </w:r>
      <w:r w:rsidR="009C4CEC" w:rsidRPr="006D656C">
        <w:rPr>
          <w:rFonts w:ascii="Times New Roman" w:eastAsia="Times New Roman" w:hAnsi="Times New Roman" w:cs="Times New Roman"/>
          <w:sz w:val="24"/>
          <w:szCs w:val="24"/>
          <w:lang w:eastAsia="pl-PL"/>
        </w:rPr>
        <w:t>22</w:t>
      </w:r>
      <w:r w:rsidRPr="006D656C">
        <w:rPr>
          <w:rFonts w:ascii="Times New Roman" w:eastAsia="Times New Roman" w:hAnsi="Times New Roman" w:cs="Times New Roman"/>
          <w:sz w:val="24"/>
          <w:szCs w:val="24"/>
          <w:lang w:eastAsia="pl-PL"/>
        </w:rPr>
        <w:t xml:space="preserve"> r. poz. </w:t>
      </w:r>
      <w:r w:rsidR="009C4CEC" w:rsidRPr="006D656C">
        <w:rPr>
          <w:rFonts w:ascii="Times New Roman" w:eastAsia="Times New Roman" w:hAnsi="Times New Roman" w:cs="Times New Roman"/>
          <w:sz w:val="24"/>
          <w:szCs w:val="24"/>
          <w:lang w:eastAsia="pl-PL"/>
        </w:rPr>
        <w:t>530</w:t>
      </w:r>
      <w:r w:rsidRPr="006D656C">
        <w:rPr>
          <w:rFonts w:ascii="Times New Roman" w:eastAsia="Times New Roman" w:hAnsi="Times New Roman" w:cs="Times New Roman"/>
          <w:sz w:val="24"/>
          <w:szCs w:val="24"/>
          <w:lang w:eastAsia="pl-PL"/>
        </w:rPr>
        <w:t>)</w:t>
      </w:r>
      <w:r w:rsidR="00D11C54" w:rsidRPr="006D656C">
        <w:rPr>
          <w:rFonts w:ascii="Times New Roman" w:eastAsia="Times New Roman" w:hAnsi="Times New Roman" w:cs="Times New Roman"/>
          <w:sz w:val="24"/>
          <w:szCs w:val="24"/>
          <w:lang w:eastAsia="pl-PL"/>
        </w:rPr>
        <w:t>.</w:t>
      </w:r>
    </w:p>
    <w:p w14:paraId="7CE49081" w14:textId="5FC334E3" w:rsidR="002A3A95" w:rsidRPr="006D656C" w:rsidRDefault="002A3A95"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r w:rsidRPr="006D656C">
        <w:rPr>
          <w:rFonts w:ascii="Times New Roman" w:eastAsia="Times New Roman" w:hAnsi="Times New Roman" w:cs="Times New Roman"/>
          <w:color w:val="000000"/>
          <w:sz w:val="24"/>
          <w:szCs w:val="24"/>
          <w:shd w:val="clear" w:color="auto" w:fill="FFFFFF"/>
          <w:lang w:eastAsia="pl-PL"/>
        </w:rPr>
        <w:t>Wymagane dokumenty aplikacyjne należy składać w zamkniętych kopertach osobiście w siedzibie Urzędu, pocztą (decyduje data wpływu do Urzędu) na adres Urzędu, tj.:</w:t>
      </w:r>
    </w:p>
    <w:p w14:paraId="7C93B890" w14:textId="77777777" w:rsidR="002A3A95" w:rsidRPr="006D656C" w:rsidRDefault="002A3A95" w:rsidP="006D656C">
      <w:pPr>
        <w:spacing w:after="0" w:line="276" w:lineRule="auto"/>
        <w:jc w:val="both"/>
        <w:rPr>
          <w:rFonts w:ascii="Times New Roman" w:eastAsia="Times New Roman" w:hAnsi="Times New Roman" w:cs="Times New Roman"/>
          <w:b/>
          <w:color w:val="000000"/>
          <w:sz w:val="24"/>
          <w:szCs w:val="24"/>
          <w:shd w:val="clear" w:color="auto" w:fill="FFFFFF"/>
          <w:lang w:eastAsia="pl-PL"/>
        </w:rPr>
      </w:pPr>
      <w:r w:rsidRPr="006D656C">
        <w:rPr>
          <w:rFonts w:ascii="Times New Roman" w:eastAsia="Times New Roman" w:hAnsi="Times New Roman" w:cs="Times New Roman"/>
          <w:b/>
          <w:color w:val="000000"/>
          <w:sz w:val="24"/>
          <w:szCs w:val="24"/>
          <w:shd w:val="clear" w:color="auto" w:fill="FFFFFF"/>
          <w:lang w:eastAsia="pl-PL"/>
        </w:rPr>
        <w:t>Urząd Gminy w Gaworzycach</w:t>
      </w:r>
    </w:p>
    <w:p w14:paraId="4A1C634C" w14:textId="77777777" w:rsidR="002A3A95" w:rsidRPr="006D656C" w:rsidRDefault="002A3A95" w:rsidP="006D656C">
      <w:pPr>
        <w:spacing w:after="0" w:line="276" w:lineRule="auto"/>
        <w:jc w:val="both"/>
        <w:rPr>
          <w:rFonts w:ascii="Times New Roman" w:eastAsia="Times New Roman" w:hAnsi="Times New Roman" w:cs="Times New Roman"/>
          <w:b/>
          <w:color w:val="000000"/>
          <w:sz w:val="24"/>
          <w:szCs w:val="24"/>
          <w:shd w:val="clear" w:color="auto" w:fill="FFFFFF"/>
          <w:lang w:eastAsia="pl-PL"/>
        </w:rPr>
      </w:pPr>
      <w:r w:rsidRPr="006D656C">
        <w:rPr>
          <w:rFonts w:ascii="Times New Roman" w:eastAsia="Times New Roman" w:hAnsi="Times New Roman" w:cs="Times New Roman"/>
          <w:b/>
          <w:color w:val="000000"/>
          <w:sz w:val="24"/>
          <w:szCs w:val="24"/>
          <w:shd w:val="clear" w:color="auto" w:fill="FFFFFF"/>
          <w:lang w:eastAsia="pl-PL"/>
        </w:rPr>
        <w:t>ul. Dworcowa 95, 59-180 Gaworzyce</w:t>
      </w:r>
    </w:p>
    <w:p w14:paraId="10EA53F7" w14:textId="75B6C3D9" w:rsidR="002A3A95" w:rsidRPr="006D656C" w:rsidRDefault="002A3A95" w:rsidP="006D656C">
      <w:pPr>
        <w:spacing w:after="0" w:line="276" w:lineRule="auto"/>
        <w:jc w:val="both"/>
        <w:rPr>
          <w:rFonts w:ascii="Times New Roman" w:eastAsia="Times New Roman" w:hAnsi="Times New Roman" w:cs="Times New Roman"/>
          <w:sz w:val="24"/>
          <w:szCs w:val="24"/>
        </w:rPr>
      </w:pPr>
      <w:r w:rsidRPr="006D656C">
        <w:rPr>
          <w:rFonts w:ascii="Times New Roman" w:eastAsia="Times New Roman" w:hAnsi="Times New Roman" w:cs="Times New Roman"/>
          <w:color w:val="000000"/>
          <w:sz w:val="24"/>
          <w:szCs w:val="24"/>
          <w:shd w:val="clear" w:color="auto" w:fill="FFFFFF"/>
          <w:lang w:eastAsia="pl-PL"/>
        </w:rPr>
        <w:t xml:space="preserve">lub w formie dokumentów elektronicznych opatrzonych kwalifikowanym podpisem elektronicznym bądź profilem zaufanym przy użyciu Elektronicznej Skrzynki Podawczej za pomocą platformy ePUAP. Adres Elektronicznej Skrzynki Podawczej Urzędu Gminy </w:t>
      </w:r>
      <w:r w:rsidRPr="006D656C">
        <w:rPr>
          <w:rFonts w:ascii="Times New Roman" w:eastAsia="Times New Roman" w:hAnsi="Times New Roman" w:cs="Times New Roman"/>
          <w:color w:val="000000"/>
          <w:sz w:val="24"/>
          <w:szCs w:val="24"/>
          <w:shd w:val="clear" w:color="auto" w:fill="FFFFFF"/>
          <w:lang w:eastAsia="pl-PL"/>
        </w:rPr>
        <w:br/>
        <w:t xml:space="preserve">w Gaworzycach: </w:t>
      </w:r>
      <w:r w:rsidRPr="006D656C">
        <w:rPr>
          <w:rFonts w:ascii="Times New Roman" w:eastAsia="Times New Roman" w:hAnsi="Times New Roman" w:cs="Times New Roman"/>
          <w:sz w:val="24"/>
          <w:szCs w:val="24"/>
        </w:rPr>
        <w:t>/45ibv62lo3/skrytka</w:t>
      </w:r>
    </w:p>
    <w:p w14:paraId="146A8814" w14:textId="1E013873" w:rsidR="002A3A95" w:rsidRPr="006D656C" w:rsidRDefault="002A3A95" w:rsidP="006D656C">
      <w:pPr>
        <w:spacing w:after="0" w:line="276" w:lineRule="auto"/>
        <w:jc w:val="both"/>
        <w:rPr>
          <w:rFonts w:ascii="Times New Roman" w:eastAsia="Times New Roman" w:hAnsi="Times New Roman" w:cs="Times New Roman"/>
          <w:b/>
          <w:color w:val="000000"/>
          <w:sz w:val="24"/>
          <w:szCs w:val="24"/>
          <w:shd w:val="clear" w:color="auto" w:fill="FFFFFF"/>
          <w:lang w:eastAsia="pl-PL"/>
        </w:rPr>
      </w:pPr>
      <w:r w:rsidRPr="006D656C">
        <w:rPr>
          <w:rFonts w:ascii="Times New Roman" w:eastAsia="Times New Roman" w:hAnsi="Times New Roman" w:cs="Times New Roman"/>
          <w:color w:val="000000"/>
          <w:sz w:val="24"/>
          <w:szCs w:val="24"/>
          <w:shd w:val="clear" w:color="auto" w:fill="FFFFFF"/>
          <w:lang w:eastAsia="pl-PL"/>
        </w:rPr>
        <w:t xml:space="preserve">z dopiskiem: </w:t>
      </w:r>
      <w:r w:rsidRPr="006D656C">
        <w:rPr>
          <w:rFonts w:ascii="Times New Roman" w:eastAsia="Times New Roman" w:hAnsi="Times New Roman" w:cs="Times New Roman"/>
          <w:b/>
          <w:color w:val="000000"/>
          <w:sz w:val="24"/>
          <w:szCs w:val="24"/>
          <w:shd w:val="clear" w:color="auto" w:fill="FFFFFF"/>
          <w:lang w:eastAsia="pl-PL"/>
        </w:rPr>
        <w:t xml:space="preserve">Dotyczy naboru na stanowisko ds. </w:t>
      </w:r>
      <w:r w:rsidR="006D656C">
        <w:rPr>
          <w:rFonts w:ascii="Times New Roman" w:eastAsia="Times New Roman" w:hAnsi="Times New Roman" w:cs="Times New Roman"/>
          <w:b/>
          <w:color w:val="000000"/>
          <w:sz w:val="24"/>
          <w:szCs w:val="24"/>
          <w:shd w:val="clear" w:color="auto" w:fill="FFFFFF"/>
          <w:lang w:eastAsia="pl-PL"/>
        </w:rPr>
        <w:t>wymiaru podatków i opłat</w:t>
      </w:r>
    </w:p>
    <w:p w14:paraId="55F335B7" w14:textId="3A8BA53B" w:rsidR="002A3A95" w:rsidRPr="006D656C" w:rsidRDefault="002A3A95" w:rsidP="006D656C">
      <w:pPr>
        <w:spacing w:after="0" w:line="276" w:lineRule="auto"/>
        <w:jc w:val="both"/>
        <w:rPr>
          <w:rFonts w:ascii="Times New Roman" w:eastAsia="Times New Roman" w:hAnsi="Times New Roman" w:cs="Times New Roman"/>
          <w:sz w:val="24"/>
          <w:szCs w:val="24"/>
        </w:rPr>
      </w:pPr>
      <w:r w:rsidRPr="006D656C">
        <w:rPr>
          <w:rFonts w:ascii="Times New Roman" w:eastAsia="Times New Roman" w:hAnsi="Times New Roman" w:cs="Times New Roman"/>
          <w:sz w:val="24"/>
          <w:szCs w:val="24"/>
        </w:rPr>
        <w:t xml:space="preserve">w terminie do: </w:t>
      </w:r>
      <w:r w:rsidR="00390D30">
        <w:rPr>
          <w:rFonts w:ascii="Times New Roman" w:eastAsia="Times New Roman" w:hAnsi="Times New Roman" w:cs="Times New Roman"/>
          <w:sz w:val="24"/>
          <w:szCs w:val="24"/>
        </w:rPr>
        <w:t>2</w:t>
      </w:r>
      <w:r w:rsidR="00941FB2">
        <w:rPr>
          <w:rFonts w:ascii="Times New Roman" w:eastAsia="Times New Roman" w:hAnsi="Times New Roman" w:cs="Times New Roman"/>
          <w:sz w:val="24"/>
          <w:szCs w:val="24"/>
        </w:rPr>
        <w:t>1</w:t>
      </w:r>
      <w:r w:rsidR="008F2D59">
        <w:rPr>
          <w:rFonts w:ascii="Times New Roman" w:eastAsia="Times New Roman" w:hAnsi="Times New Roman" w:cs="Times New Roman"/>
          <w:sz w:val="24"/>
          <w:szCs w:val="24"/>
        </w:rPr>
        <w:t>.08</w:t>
      </w:r>
      <w:r w:rsidR="008E751A">
        <w:rPr>
          <w:rFonts w:ascii="Times New Roman" w:eastAsia="Times New Roman" w:hAnsi="Times New Roman" w:cs="Times New Roman"/>
          <w:sz w:val="24"/>
          <w:szCs w:val="24"/>
        </w:rPr>
        <w:t>.2023</w:t>
      </w:r>
      <w:r w:rsidRPr="006D656C">
        <w:rPr>
          <w:rFonts w:ascii="Times New Roman" w:eastAsia="Times New Roman" w:hAnsi="Times New Roman" w:cs="Times New Roman"/>
          <w:sz w:val="24"/>
          <w:szCs w:val="24"/>
        </w:rPr>
        <w:t xml:space="preserve"> r.</w:t>
      </w:r>
    </w:p>
    <w:p w14:paraId="6E608E23" w14:textId="77777777" w:rsidR="002A3A95" w:rsidRPr="006D656C" w:rsidRDefault="002A3A95"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p>
    <w:p w14:paraId="62136746" w14:textId="7BA00A43" w:rsidR="002A3A95" w:rsidRPr="006D656C" w:rsidRDefault="002A3A95"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r w:rsidRPr="006D656C">
        <w:rPr>
          <w:rFonts w:ascii="Times New Roman" w:eastAsia="Times New Roman" w:hAnsi="Times New Roman" w:cs="Times New Roman"/>
          <w:color w:val="000000"/>
          <w:sz w:val="24"/>
          <w:szCs w:val="24"/>
          <w:shd w:val="clear" w:color="auto" w:fill="FFFFFF"/>
          <w:lang w:eastAsia="pl-PL"/>
        </w:rPr>
        <w:t>Aplikacje, które wpłyną do Urzędu po wyżej określonym terminie nie będą rozpatrywane.</w:t>
      </w:r>
    </w:p>
    <w:p w14:paraId="45B69C5C" w14:textId="09993E2E" w:rsidR="00FA2E47" w:rsidRPr="006D656C" w:rsidRDefault="00FA2E47"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p>
    <w:p w14:paraId="56F32C7F" w14:textId="2F7D4F59" w:rsidR="00FA2E47" w:rsidRPr="006D656C" w:rsidRDefault="00FA2E47" w:rsidP="006D656C">
      <w:p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 xml:space="preserve">W przypadku dużej liczby kandydatów w ramach procedury naboru przewiduje się przeprowadzenie testu kwalifikacyjnego, którego wynik przesądzi o zakwalifikowaniu do kolejnego etapu naboru, tj. rozmowy kwalifikacyjnej. Na rozmowę kwalifikacyjną zostanie zaproszonych </w:t>
      </w:r>
      <w:r w:rsidR="005E65CB" w:rsidRPr="006D656C">
        <w:rPr>
          <w:rFonts w:ascii="Times New Roman" w:hAnsi="Times New Roman" w:cs="Times New Roman"/>
          <w:sz w:val="24"/>
          <w:szCs w:val="24"/>
        </w:rPr>
        <w:t>pięć</w:t>
      </w:r>
      <w:r w:rsidRPr="006D656C">
        <w:rPr>
          <w:rFonts w:ascii="Times New Roman" w:hAnsi="Times New Roman" w:cs="Times New Roman"/>
          <w:sz w:val="24"/>
          <w:szCs w:val="24"/>
        </w:rPr>
        <w:t xml:space="preserve"> osób z najwyższym wynikiem osiągniętym na testach kwalifikacyjnych.</w:t>
      </w:r>
    </w:p>
    <w:p w14:paraId="3F1CE167" w14:textId="52000AD4" w:rsidR="00830BD1" w:rsidRPr="006D656C" w:rsidRDefault="00830BD1" w:rsidP="006D656C">
      <w:pPr>
        <w:spacing w:after="0" w:line="276" w:lineRule="auto"/>
        <w:jc w:val="both"/>
        <w:rPr>
          <w:rFonts w:ascii="Times New Roman" w:hAnsi="Times New Roman" w:cs="Times New Roman"/>
          <w:sz w:val="24"/>
          <w:szCs w:val="24"/>
        </w:rPr>
      </w:pPr>
    </w:p>
    <w:p w14:paraId="66AC3BC2" w14:textId="5BC51A50" w:rsidR="00830BD1" w:rsidRPr="006D656C" w:rsidRDefault="00830BD1"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r w:rsidRPr="006D656C">
        <w:rPr>
          <w:rFonts w:ascii="Times New Roman" w:eastAsia="Times New Roman" w:hAnsi="Times New Roman" w:cs="Times New Roman"/>
          <w:color w:val="000000"/>
          <w:sz w:val="24"/>
          <w:szCs w:val="24"/>
          <w:shd w:val="clear" w:color="auto" w:fill="FFFFFF"/>
          <w:lang w:eastAsia="pl-PL"/>
        </w:rPr>
        <w:t>Regulamin naboru na wolne stanowiska urzędnicze w Urzędzie Gminy w Gaworzycach dostępny jest w Biuletynie Informacji Publicznej.</w:t>
      </w:r>
    </w:p>
    <w:p w14:paraId="338F43E2" w14:textId="1A2C0042" w:rsidR="00830BD1" w:rsidRPr="006D656C" w:rsidRDefault="00830BD1"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p>
    <w:p w14:paraId="25129E93" w14:textId="7D997467" w:rsidR="00830BD1" w:rsidRPr="006D656C" w:rsidRDefault="00830BD1"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r w:rsidRPr="006D656C">
        <w:rPr>
          <w:rFonts w:ascii="Times New Roman" w:eastAsia="Times New Roman" w:hAnsi="Times New Roman" w:cs="Times New Roman"/>
          <w:color w:val="000000"/>
          <w:sz w:val="24"/>
          <w:szCs w:val="24"/>
          <w:shd w:val="clear" w:color="auto" w:fill="FFFFFF"/>
          <w:lang w:eastAsia="pl-PL"/>
        </w:rPr>
        <w:t xml:space="preserve">Informację o wyniku naboru zamieszcza się na stronie internetowej Biuletynu Informacji Publicznej </w:t>
      </w:r>
      <w:hyperlink r:id="rId5" w:history="1">
        <w:r w:rsidRPr="006D656C">
          <w:rPr>
            <w:rStyle w:val="Hipercze"/>
            <w:rFonts w:ascii="Times New Roman" w:eastAsia="Times New Roman" w:hAnsi="Times New Roman" w:cs="Times New Roman"/>
            <w:sz w:val="24"/>
            <w:szCs w:val="24"/>
            <w:shd w:val="clear" w:color="auto" w:fill="FFFFFF"/>
            <w:lang w:eastAsia="pl-PL"/>
          </w:rPr>
          <w:t>http://bip.gaworzyce.com.pl/</w:t>
        </w:r>
      </w:hyperlink>
      <w:r w:rsidRPr="006D656C">
        <w:rPr>
          <w:rFonts w:ascii="Times New Roman" w:eastAsia="Times New Roman" w:hAnsi="Times New Roman" w:cs="Times New Roman"/>
          <w:sz w:val="24"/>
          <w:szCs w:val="24"/>
          <w:shd w:val="clear" w:color="auto" w:fill="FFFFFF"/>
          <w:lang w:eastAsia="pl-PL"/>
        </w:rPr>
        <w:t xml:space="preserve"> </w:t>
      </w:r>
      <w:r w:rsidRPr="006D656C">
        <w:rPr>
          <w:rFonts w:ascii="Times New Roman" w:eastAsia="Times New Roman" w:hAnsi="Times New Roman" w:cs="Times New Roman"/>
          <w:color w:val="000000"/>
          <w:sz w:val="24"/>
          <w:szCs w:val="24"/>
          <w:shd w:val="clear" w:color="auto" w:fill="FFFFFF"/>
          <w:lang w:eastAsia="pl-PL"/>
        </w:rPr>
        <w:t>oraz tablicy ogłoszeń Urzędu.</w:t>
      </w:r>
    </w:p>
    <w:p w14:paraId="044C339E" w14:textId="7A64D6DD" w:rsidR="00830BD1" w:rsidRPr="006D656C" w:rsidRDefault="00830BD1"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p>
    <w:p w14:paraId="7E2A0723" w14:textId="62077829" w:rsidR="00272E15" w:rsidRPr="006D656C" w:rsidRDefault="00D814F1"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 xml:space="preserve">Informacje </w:t>
      </w:r>
      <w:r w:rsidR="004D1987" w:rsidRPr="006D656C">
        <w:rPr>
          <w:rFonts w:ascii="Times New Roman" w:hAnsi="Times New Roman" w:cs="Times New Roman"/>
          <w:b/>
          <w:bCs/>
          <w:sz w:val="24"/>
          <w:szCs w:val="24"/>
        </w:rPr>
        <w:t>o warunkach pracy</w:t>
      </w:r>
      <w:r w:rsidR="003651B2" w:rsidRPr="006D656C">
        <w:rPr>
          <w:rFonts w:ascii="Times New Roman" w:hAnsi="Times New Roman" w:cs="Times New Roman"/>
          <w:b/>
          <w:bCs/>
          <w:sz w:val="24"/>
          <w:szCs w:val="24"/>
        </w:rPr>
        <w:t>:</w:t>
      </w:r>
    </w:p>
    <w:p w14:paraId="477E8590" w14:textId="5EE2D717" w:rsidR="004D1987" w:rsidRPr="006D656C" w:rsidRDefault="004D1987" w:rsidP="006D656C">
      <w:pPr>
        <w:pStyle w:val="Akapitzlist"/>
        <w:numPr>
          <w:ilvl w:val="0"/>
          <w:numId w:val="7"/>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stanowisko: administracyjne,</w:t>
      </w:r>
    </w:p>
    <w:p w14:paraId="3F6280AC" w14:textId="1464E12B" w:rsidR="004D1987" w:rsidRPr="006D656C" w:rsidRDefault="004D1987" w:rsidP="006D656C">
      <w:pPr>
        <w:pStyle w:val="Akapitzlist"/>
        <w:numPr>
          <w:ilvl w:val="0"/>
          <w:numId w:val="7"/>
        </w:numPr>
        <w:spacing w:after="0" w:line="276" w:lineRule="auto"/>
        <w:jc w:val="both"/>
        <w:rPr>
          <w:rFonts w:ascii="Times New Roman" w:hAnsi="Times New Roman" w:cs="Times New Roman"/>
          <w:sz w:val="24"/>
          <w:szCs w:val="24"/>
        </w:rPr>
      </w:pPr>
      <w:r w:rsidRPr="006D656C">
        <w:rPr>
          <w:rFonts w:ascii="Times New Roman" w:hAnsi="Times New Roman" w:cs="Times New Roman"/>
          <w:sz w:val="24"/>
          <w:szCs w:val="24"/>
        </w:rPr>
        <w:t>sposób zatrudnienia, wymiar czasu pracy: pełny etat – 5 dni w tygodniu</w:t>
      </w:r>
      <w:r w:rsidR="00583EE0" w:rsidRPr="006D656C">
        <w:rPr>
          <w:rFonts w:ascii="Times New Roman" w:hAnsi="Times New Roman" w:cs="Times New Roman"/>
          <w:sz w:val="24"/>
          <w:szCs w:val="24"/>
        </w:rPr>
        <w:t>, 40 godzin tygodniowo (w przypadku osób z niepełnosprawnościami</w:t>
      </w:r>
      <w:r w:rsidR="0056769D" w:rsidRPr="006D656C">
        <w:rPr>
          <w:rFonts w:ascii="Times New Roman" w:hAnsi="Times New Roman" w:cs="Times New Roman"/>
          <w:sz w:val="24"/>
          <w:szCs w:val="24"/>
        </w:rPr>
        <w:t xml:space="preserve"> - zgodnie z odrębnymi przepisami); </w:t>
      </w:r>
      <w:r w:rsidRPr="006D656C">
        <w:rPr>
          <w:rFonts w:ascii="Times New Roman" w:hAnsi="Times New Roman" w:cs="Times New Roman"/>
          <w:sz w:val="24"/>
          <w:szCs w:val="24"/>
        </w:rPr>
        <w:t>umowa o pracę</w:t>
      </w:r>
      <w:r w:rsidR="0056769D" w:rsidRPr="006D656C">
        <w:rPr>
          <w:rFonts w:ascii="Times New Roman" w:hAnsi="Times New Roman" w:cs="Times New Roman"/>
          <w:sz w:val="24"/>
          <w:szCs w:val="24"/>
        </w:rPr>
        <w:t xml:space="preserve"> (</w:t>
      </w:r>
      <w:r w:rsidRPr="006D656C">
        <w:rPr>
          <w:rFonts w:ascii="Times New Roman" w:hAnsi="Times New Roman" w:cs="Times New Roman"/>
          <w:sz w:val="24"/>
          <w:szCs w:val="24"/>
        </w:rPr>
        <w:t>pierwsza umowa o pracę na czas określony, nie dłuższy niż 6 miesięcy z możliwością przedłużenia na czas nieokreślony)</w:t>
      </w:r>
      <w:r w:rsidR="0056769D" w:rsidRPr="006D656C">
        <w:rPr>
          <w:rFonts w:ascii="Times New Roman" w:hAnsi="Times New Roman" w:cs="Times New Roman"/>
          <w:sz w:val="24"/>
          <w:szCs w:val="24"/>
        </w:rPr>
        <w:t>;</w:t>
      </w:r>
      <w:r w:rsidRPr="006D656C">
        <w:rPr>
          <w:rFonts w:ascii="Times New Roman" w:hAnsi="Times New Roman" w:cs="Times New Roman"/>
          <w:sz w:val="24"/>
          <w:szCs w:val="24"/>
        </w:rPr>
        <w:t xml:space="preserve"> planowany termin zatrudnienia: </w:t>
      </w:r>
      <w:r w:rsidRPr="006D656C">
        <w:rPr>
          <w:rFonts w:ascii="Times New Roman" w:hAnsi="Times New Roman" w:cs="Times New Roman"/>
          <w:b/>
          <w:sz w:val="24"/>
          <w:szCs w:val="24"/>
        </w:rPr>
        <w:t xml:space="preserve">od </w:t>
      </w:r>
      <w:r w:rsidR="008F2D59">
        <w:rPr>
          <w:rFonts w:ascii="Times New Roman" w:hAnsi="Times New Roman" w:cs="Times New Roman"/>
          <w:b/>
          <w:sz w:val="24"/>
          <w:szCs w:val="24"/>
        </w:rPr>
        <w:t>01.09</w:t>
      </w:r>
      <w:r w:rsidR="008E751A">
        <w:rPr>
          <w:rFonts w:ascii="Times New Roman" w:hAnsi="Times New Roman" w:cs="Times New Roman"/>
          <w:b/>
          <w:sz w:val="24"/>
          <w:szCs w:val="24"/>
        </w:rPr>
        <w:t>.2023 r</w:t>
      </w:r>
      <w:r w:rsidRPr="006D656C">
        <w:rPr>
          <w:rFonts w:ascii="Times New Roman" w:hAnsi="Times New Roman" w:cs="Times New Roman"/>
          <w:b/>
          <w:sz w:val="24"/>
          <w:szCs w:val="24"/>
        </w:rPr>
        <w:t>.</w:t>
      </w:r>
      <w:r w:rsidRPr="006D656C">
        <w:rPr>
          <w:rFonts w:ascii="Times New Roman" w:hAnsi="Times New Roman" w:cs="Times New Roman"/>
          <w:bCs/>
          <w:sz w:val="24"/>
          <w:szCs w:val="24"/>
        </w:rPr>
        <w:t>,</w:t>
      </w:r>
    </w:p>
    <w:p w14:paraId="049C4A9F" w14:textId="1B894D63" w:rsidR="00583EE0" w:rsidRPr="006D656C" w:rsidRDefault="004D1987" w:rsidP="006D656C">
      <w:pPr>
        <w:pStyle w:val="Akapitzlist"/>
        <w:numPr>
          <w:ilvl w:val="0"/>
          <w:numId w:val="7"/>
        </w:numPr>
        <w:spacing w:after="0" w:line="276" w:lineRule="auto"/>
        <w:jc w:val="both"/>
        <w:rPr>
          <w:rFonts w:ascii="Times New Roman" w:hAnsi="Times New Roman" w:cs="Times New Roman"/>
          <w:sz w:val="24"/>
          <w:szCs w:val="24"/>
        </w:rPr>
      </w:pPr>
      <w:r w:rsidRPr="006D656C">
        <w:rPr>
          <w:rFonts w:ascii="Times New Roman" w:hAnsi="Times New Roman" w:cs="Times New Roman"/>
          <w:bCs/>
          <w:sz w:val="24"/>
          <w:szCs w:val="24"/>
        </w:rPr>
        <w:t xml:space="preserve">miejsce pracy: </w:t>
      </w:r>
      <w:r w:rsidR="00583EE0" w:rsidRPr="006D656C">
        <w:rPr>
          <w:rFonts w:ascii="Times New Roman" w:hAnsi="Times New Roman" w:cs="Times New Roman"/>
          <w:bCs/>
          <w:sz w:val="24"/>
          <w:szCs w:val="24"/>
        </w:rPr>
        <w:t xml:space="preserve">Urząd Gminy w Gaworzycach, ul. Dworcowa 95; praca odbywać się będzie na I piętrze budynku, który posiada platformę </w:t>
      </w:r>
      <w:r w:rsidR="00583EE0" w:rsidRPr="006D656C">
        <w:rPr>
          <w:rFonts w:ascii="Times New Roman" w:hAnsi="Times New Roman" w:cs="Times New Roman"/>
          <w:sz w:val="24"/>
          <w:szCs w:val="24"/>
        </w:rPr>
        <w:t>dla osób z niepełnosprawnościami umożliwiającą wjazd na I i II drugie piętro budynku</w:t>
      </w:r>
      <w:r w:rsidR="00583EE0" w:rsidRPr="006D656C">
        <w:rPr>
          <w:rFonts w:ascii="Times New Roman" w:hAnsi="Times New Roman" w:cs="Times New Roman"/>
          <w:color w:val="000000"/>
          <w:sz w:val="24"/>
          <w:szCs w:val="24"/>
          <w:u w:color="000000"/>
        </w:rPr>
        <w:t>; ciągi komunikacyjne wewnątrz budynku Urzędu umożliwiają swobodne przemieszczanie się osobom z ograniczoną mobilnością</w:t>
      </w:r>
      <w:r w:rsidR="004C3E63" w:rsidRPr="006D656C">
        <w:rPr>
          <w:rFonts w:ascii="Times New Roman" w:hAnsi="Times New Roman" w:cs="Times New Roman"/>
          <w:color w:val="000000"/>
          <w:sz w:val="24"/>
          <w:szCs w:val="24"/>
          <w:u w:color="000000"/>
        </w:rPr>
        <w:t xml:space="preserve"> (</w:t>
      </w:r>
      <w:r w:rsidR="004C3E63" w:rsidRPr="006D656C">
        <w:rPr>
          <w:rFonts w:ascii="Times New Roman" w:hAnsi="Times New Roman" w:cs="Times New Roman"/>
          <w:sz w:val="24"/>
          <w:szCs w:val="24"/>
        </w:rPr>
        <w:t>budynek jest przystosowany dla osób z dysfunkcją narządów ruchu)</w:t>
      </w:r>
      <w:r w:rsidR="00583EE0" w:rsidRPr="006D656C">
        <w:rPr>
          <w:rFonts w:ascii="Times New Roman" w:hAnsi="Times New Roman" w:cs="Times New Roman"/>
          <w:color w:val="000000"/>
          <w:sz w:val="24"/>
          <w:szCs w:val="24"/>
          <w:u w:color="000000"/>
        </w:rPr>
        <w:t>; n</w:t>
      </w:r>
      <w:r w:rsidR="00583EE0" w:rsidRPr="006D656C">
        <w:rPr>
          <w:rFonts w:ascii="Times New Roman" w:hAnsi="Times New Roman" w:cs="Times New Roman"/>
          <w:sz w:val="24"/>
          <w:szCs w:val="24"/>
        </w:rPr>
        <w:t>a schodach i wszelkich innych zmianach poziomu zastosowano oznaczenia kontrastowe</w:t>
      </w:r>
      <w:r w:rsidR="002F4A3D" w:rsidRPr="006D656C">
        <w:rPr>
          <w:rFonts w:ascii="Times New Roman" w:hAnsi="Times New Roman" w:cs="Times New Roman"/>
          <w:sz w:val="24"/>
          <w:szCs w:val="24"/>
        </w:rPr>
        <w:t>; budynek wyposażony w toalety dla osób z niepełnosprawnościami,</w:t>
      </w:r>
    </w:p>
    <w:p w14:paraId="1E0AAD1A" w14:textId="71F08DD1" w:rsidR="004D1987" w:rsidRPr="006D656C" w:rsidRDefault="004D1987" w:rsidP="006D656C">
      <w:pPr>
        <w:pStyle w:val="Akapitzlist"/>
        <w:numPr>
          <w:ilvl w:val="0"/>
          <w:numId w:val="7"/>
        </w:numPr>
        <w:spacing w:after="0" w:line="276" w:lineRule="auto"/>
        <w:jc w:val="both"/>
        <w:rPr>
          <w:rStyle w:val="Uwydatnienie"/>
          <w:rFonts w:ascii="Times New Roman" w:hAnsi="Times New Roman" w:cs="Times New Roman"/>
          <w:i w:val="0"/>
          <w:iCs w:val="0"/>
          <w:sz w:val="24"/>
          <w:szCs w:val="24"/>
        </w:rPr>
      </w:pPr>
      <w:r w:rsidRPr="006D656C">
        <w:rPr>
          <w:rStyle w:val="Uwydatnienie"/>
          <w:rFonts w:ascii="Times New Roman" w:hAnsi="Times New Roman" w:cs="Times New Roman"/>
          <w:i w:val="0"/>
          <w:iCs w:val="0"/>
          <w:sz w:val="24"/>
          <w:szCs w:val="24"/>
        </w:rPr>
        <w:t>stanowisko pracy związane z pracą przy komputerze (powyżej 4 godzin dziennie)</w:t>
      </w:r>
      <w:r w:rsidR="002F4A3D" w:rsidRPr="006D656C">
        <w:rPr>
          <w:rStyle w:val="Uwydatnienie"/>
          <w:rFonts w:ascii="Times New Roman" w:hAnsi="Times New Roman" w:cs="Times New Roman"/>
          <w:i w:val="0"/>
          <w:iCs w:val="0"/>
          <w:sz w:val="24"/>
          <w:szCs w:val="24"/>
        </w:rPr>
        <w:t xml:space="preserve"> i obsługą urządzeń biurowych, kontaktem z klientami i rozmowami telefonicznymi</w:t>
      </w:r>
      <w:r w:rsidR="005220FF" w:rsidRPr="006D656C">
        <w:rPr>
          <w:rStyle w:val="Uwydatnienie"/>
          <w:rFonts w:ascii="Times New Roman" w:hAnsi="Times New Roman" w:cs="Times New Roman"/>
          <w:i w:val="0"/>
          <w:iCs w:val="0"/>
          <w:sz w:val="24"/>
          <w:szCs w:val="24"/>
        </w:rPr>
        <w:t>; praca w pozycji siedzącej.</w:t>
      </w:r>
    </w:p>
    <w:p w14:paraId="347D7420" w14:textId="77777777" w:rsidR="002113B3" w:rsidRPr="006D656C" w:rsidRDefault="002113B3" w:rsidP="006D656C">
      <w:pPr>
        <w:pStyle w:val="Akapitzlist"/>
        <w:spacing w:after="0" w:line="276" w:lineRule="auto"/>
        <w:ind w:left="644"/>
        <w:jc w:val="both"/>
        <w:rPr>
          <w:rFonts w:ascii="Times New Roman" w:hAnsi="Times New Roman" w:cs="Times New Roman"/>
          <w:sz w:val="24"/>
          <w:szCs w:val="24"/>
        </w:rPr>
      </w:pPr>
    </w:p>
    <w:p w14:paraId="2E2974E1" w14:textId="3C526730" w:rsidR="00087C8D" w:rsidRPr="006D656C" w:rsidRDefault="00087C8D" w:rsidP="006D656C">
      <w:pPr>
        <w:pStyle w:val="Akapitzlist"/>
        <w:numPr>
          <w:ilvl w:val="0"/>
          <w:numId w:val="1"/>
        </w:numPr>
        <w:spacing w:after="0" w:line="276" w:lineRule="auto"/>
        <w:ind w:left="284" w:hanging="284"/>
        <w:jc w:val="both"/>
        <w:rPr>
          <w:rFonts w:ascii="Times New Roman" w:hAnsi="Times New Roman" w:cs="Times New Roman"/>
          <w:b/>
          <w:bCs/>
          <w:sz w:val="24"/>
          <w:szCs w:val="24"/>
        </w:rPr>
      </w:pPr>
      <w:r w:rsidRPr="006D656C">
        <w:rPr>
          <w:rFonts w:ascii="Times New Roman" w:hAnsi="Times New Roman" w:cs="Times New Roman"/>
          <w:b/>
          <w:bCs/>
          <w:sz w:val="24"/>
          <w:szCs w:val="24"/>
        </w:rPr>
        <w:t>Informacje dodatkowe</w:t>
      </w:r>
    </w:p>
    <w:p w14:paraId="31236AB8" w14:textId="6DA97B31" w:rsidR="005220FF" w:rsidRPr="006D656C" w:rsidRDefault="005220FF" w:rsidP="006D656C">
      <w:pPr>
        <w:pStyle w:val="Nagwek1"/>
        <w:spacing w:before="0" w:after="0" w:line="276" w:lineRule="auto"/>
        <w:jc w:val="both"/>
        <w:rPr>
          <w:rFonts w:ascii="Times New Roman" w:hAnsi="Times New Roman" w:cs="Times New Roman"/>
          <w:b w:val="0"/>
          <w:bCs w:val="0"/>
          <w:sz w:val="24"/>
          <w:szCs w:val="24"/>
        </w:rPr>
      </w:pPr>
      <w:r w:rsidRPr="006D656C">
        <w:rPr>
          <w:rFonts w:ascii="Times New Roman" w:eastAsia="Times New Roman" w:hAnsi="Times New Roman" w:cs="Times New Roman"/>
          <w:b w:val="0"/>
          <w:bCs w:val="0"/>
          <w:sz w:val="24"/>
          <w:szCs w:val="24"/>
        </w:rPr>
        <w:t xml:space="preserve">Nabór realizowany jest zgodnie z procedurą określoną </w:t>
      </w:r>
      <w:r w:rsidR="00C3538C" w:rsidRPr="006D656C">
        <w:rPr>
          <w:rFonts w:ascii="Times New Roman" w:eastAsia="Times New Roman" w:hAnsi="Times New Roman" w:cs="Times New Roman"/>
          <w:b w:val="0"/>
          <w:bCs w:val="0"/>
          <w:sz w:val="24"/>
          <w:szCs w:val="24"/>
        </w:rPr>
        <w:t xml:space="preserve">w Regulaminie naboru na wolne stanowiska urzędnicze, w tym wolne kierownicze stanowiska urzędnicze </w:t>
      </w:r>
      <w:r w:rsidRPr="006D656C">
        <w:rPr>
          <w:rFonts w:ascii="Times New Roman" w:eastAsia="Times New Roman" w:hAnsi="Times New Roman" w:cs="Times New Roman"/>
          <w:b w:val="0"/>
          <w:bCs w:val="0"/>
          <w:sz w:val="24"/>
          <w:szCs w:val="24"/>
        </w:rPr>
        <w:t>w</w:t>
      </w:r>
      <w:r w:rsidR="00C3538C" w:rsidRPr="006D656C">
        <w:rPr>
          <w:rFonts w:ascii="Times New Roman" w:eastAsia="Times New Roman" w:hAnsi="Times New Roman" w:cs="Times New Roman"/>
          <w:b w:val="0"/>
          <w:bCs w:val="0"/>
          <w:sz w:val="24"/>
          <w:szCs w:val="24"/>
        </w:rPr>
        <w:t xml:space="preserve"> Urzędzie Gminy w Gaworzycach oraz kierowników gminnych jednostek organizacyjnych - </w:t>
      </w:r>
      <w:r w:rsidRPr="006D656C">
        <w:rPr>
          <w:rFonts w:ascii="Times New Roman" w:eastAsia="Times New Roman" w:hAnsi="Times New Roman" w:cs="Times New Roman"/>
          <w:b w:val="0"/>
          <w:bCs w:val="0"/>
          <w:sz w:val="24"/>
          <w:szCs w:val="24"/>
        </w:rPr>
        <w:t>zarządzeni</w:t>
      </w:r>
      <w:r w:rsidR="00C3538C" w:rsidRPr="006D656C">
        <w:rPr>
          <w:rFonts w:ascii="Times New Roman" w:eastAsia="Times New Roman" w:hAnsi="Times New Roman" w:cs="Times New Roman"/>
          <w:b w:val="0"/>
          <w:bCs w:val="0"/>
          <w:sz w:val="24"/>
          <w:szCs w:val="24"/>
        </w:rPr>
        <w:t>e</w:t>
      </w:r>
      <w:r w:rsidRPr="006D656C">
        <w:rPr>
          <w:rFonts w:ascii="Times New Roman" w:eastAsia="Times New Roman" w:hAnsi="Times New Roman" w:cs="Times New Roman"/>
          <w:b w:val="0"/>
          <w:bCs w:val="0"/>
          <w:sz w:val="24"/>
          <w:szCs w:val="24"/>
        </w:rPr>
        <w:t xml:space="preserve"> </w:t>
      </w:r>
      <w:r w:rsidR="00C3538C" w:rsidRPr="006D656C">
        <w:rPr>
          <w:rFonts w:ascii="Times New Roman" w:eastAsia="Times New Roman" w:hAnsi="Times New Roman" w:cs="Times New Roman"/>
          <w:b w:val="0"/>
          <w:bCs w:val="0"/>
          <w:sz w:val="24"/>
          <w:szCs w:val="24"/>
        </w:rPr>
        <w:t>n</w:t>
      </w:r>
      <w:r w:rsidRPr="006D656C">
        <w:rPr>
          <w:rFonts w:ascii="Times New Roman" w:eastAsia="Times New Roman" w:hAnsi="Times New Roman" w:cs="Times New Roman"/>
          <w:b w:val="0"/>
          <w:bCs w:val="0"/>
          <w:sz w:val="24"/>
          <w:szCs w:val="24"/>
        </w:rPr>
        <w:t xml:space="preserve">r  </w:t>
      </w:r>
      <w:r w:rsidR="00C3538C" w:rsidRPr="006D656C">
        <w:rPr>
          <w:rFonts w:ascii="Times New Roman" w:eastAsia="Times New Roman" w:hAnsi="Times New Roman" w:cs="Times New Roman"/>
          <w:b w:val="0"/>
          <w:bCs w:val="0"/>
          <w:sz w:val="24"/>
          <w:szCs w:val="24"/>
        </w:rPr>
        <w:t>120/2018</w:t>
      </w:r>
      <w:r w:rsidRPr="006D656C">
        <w:rPr>
          <w:rFonts w:ascii="Times New Roman" w:eastAsia="Times New Roman" w:hAnsi="Times New Roman" w:cs="Times New Roman"/>
          <w:b w:val="0"/>
          <w:bCs w:val="0"/>
          <w:sz w:val="24"/>
          <w:szCs w:val="24"/>
        </w:rPr>
        <w:t xml:space="preserve"> Wójta Gminy G</w:t>
      </w:r>
      <w:r w:rsidR="00C3538C" w:rsidRPr="006D656C">
        <w:rPr>
          <w:rFonts w:ascii="Times New Roman" w:eastAsia="Times New Roman" w:hAnsi="Times New Roman" w:cs="Times New Roman"/>
          <w:b w:val="0"/>
          <w:bCs w:val="0"/>
          <w:sz w:val="24"/>
          <w:szCs w:val="24"/>
        </w:rPr>
        <w:t>aworzyce</w:t>
      </w:r>
      <w:r w:rsidRPr="006D656C">
        <w:rPr>
          <w:rFonts w:ascii="Times New Roman" w:eastAsia="Times New Roman" w:hAnsi="Times New Roman" w:cs="Times New Roman"/>
          <w:b w:val="0"/>
          <w:bCs w:val="0"/>
          <w:sz w:val="24"/>
          <w:szCs w:val="24"/>
        </w:rPr>
        <w:t xml:space="preserve"> z dnia 3</w:t>
      </w:r>
      <w:r w:rsidR="00C3538C" w:rsidRPr="006D656C">
        <w:rPr>
          <w:rFonts w:ascii="Times New Roman" w:eastAsia="Times New Roman" w:hAnsi="Times New Roman" w:cs="Times New Roman"/>
          <w:b w:val="0"/>
          <w:bCs w:val="0"/>
          <w:sz w:val="24"/>
          <w:szCs w:val="24"/>
        </w:rPr>
        <w:t>1</w:t>
      </w:r>
      <w:r w:rsidRPr="006D656C">
        <w:rPr>
          <w:rFonts w:ascii="Times New Roman" w:eastAsia="Times New Roman" w:hAnsi="Times New Roman" w:cs="Times New Roman"/>
          <w:b w:val="0"/>
          <w:bCs w:val="0"/>
          <w:sz w:val="24"/>
          <w:szCs w:val="24"/>
        </w:rPr>
        <w:t xml:space="preserve"> </w:t>
      </w:r>
      <w:r w:rsidR="00C3538C" w:rsidRPr="006D656C">
        <w:rPr>
          <w:rFonts w:ascii="Times New Roman" w:eastAsia="Times New Roman" w:hAnsi="Times New Roman" w:cs="Times New Roman"/>
          <w:b w:val="0"/>
          <w:bCs w:val="0"/>
          <w:sz w:val="24"/>
          <w:szCs w:val="24"/>
        </w:rPr>
        <w:t>grudnia 2018 r.</w:t>
      </w:r>
      <w:r w:rsidRPr="006D656C">
        <w:rPr>
          <w:rFonts w:ascii="Times New Roman" w:eastAsia="Times New Roman" w:hAnsi="Times New Roman" w:cs="Times New Roman"/>
          <w:b w:val="0"/>
          <w:bCs w:val="0"/>
          <w:sz w:val="24"/>
          <w:szCs w:val="24"/>
        </w:rPr>
        <w:t xml:space="preserve"> </w:t>
      </w:r>
    </w:p>
    <w:p w14:paraId="1C5068EF" w14:textId="53D6560A" w:rsidR="005220FF" w:rsidRPr="006D656C" w:rsidRDefault="005220FF" w:rsidP="006D656C">
      <w:pPr>
        <w:spacing w:after="0" w:line="276" w:lineRule="auto"/>
        <w:jc w:val="both"/>
        <w:rPr>
          <w:rFonts w:ascii="Times New Roman" w:eastAsia="Times New Roman" w:hAnsi="Times New Roman" w:cs="Times New Roman"/>
          <w:color w:val="000000"/>
          <w:sz w:val="24"/>
          <w:szCs w:val="24"/>
          <w:shd w:val="clear" w:color="auto" w:fill="FFFFFF"/>
          <w:lang w:eastAsia="pl-PL"/>
        </w:rPr>
      </w:pPr>
    </w:p>
    <w:p w14:paraId="7B6CFF73" w14:textId="166904CF" w:rsidR="00087C8D" w:rsidRPr="006D656C" w:rsidRDefault="00087C8D" w:rsidP="006D656C">
      <w:pPr>
        <w:pStyle w:val="Nagwek1"/>
        <w:spacing w:before="0" w:after="0" w:line="276" w:lineRule="auto"/>
        <w:jc w:val="both"/>
        <w:rPr>
          <w:rFonts w:ascii="Times New Roman" w:hAnsi="Times New Roman" w:cs="Times New Roman"/>
          <w:b w:val="0"/>
          <w:bCs w:val="0"/>
          <w:sz w:val="24"/>
          <w:szCs w:val="24"/>
        </w:rPr>
      </w:pPr>
      <w:r w:rsidRPr="006D656C">
        <w:rPr>
          <w:rFonts w:ascii="Times New Roman" w:eastAsia="Times New Roman" w:hAnsi="Times New Roman" w:cs="Times New Roman"/>
          <w:b w:val="0"/>
          <w:bCs w:val="0"/>
          <w:color w:val="000000"/>
          <w:sz w:val="24"/>
          <w:szCs w:val="24"/>
          <w:shd w:val="clear" w:color="auto" w:fill="FFFFFF"/>
        </w:rPr>
        <w:t>Urząd Gminy w Gaworzycach jest p</w:t>
      </w:r>
      <w:r w:rsidR="003D4CAE" w:rsidRPr="006D656C">
        <w:rPr>
          <w:rFonts w:ascii="Times New Roman" w:eastAsia="Times New Roman" w:hAnsi="Times New Roman" w:cs="Times New Roman"/>
          <w:b w:val="0"/>
          <w:bCs w:val="0"/>
          <w:color w:val="000000"/>
          <w:sz w:val="24"/>
          <w:szCs w:val="24"/>
          <w:shd w:val="clear" w:color="auto" w:fill="FFFFFF"/>
        </w:rPr>
        <w:t>racodawc</w:t>
      </w:r>
      <w:r w:rsidRPr="006D656C">
        <w:rPr>
          <w:rFonts w:ascii="Times New Roman" w:eastAsia="Times New Roman" w:hAnsi="Times New Roman" w:cs="Times New Roman"/>
          <w:b w:val="0"/>
          <w:bCs w:val="0"/>
          <w:color w:val="000000"/>
          <w:sz w:val="24"/>
          <w:szCs w:val="24"/>
          <w:shd w:val="clear" w:color="auto" w:fill="FFFFFF"/>
        </w:rPr>
        <w:t>ą</w:t>
      </w:r>
      <w:r w:rsidR="003D4CAE" w:rsidRPr="006D656C">
        <w:rPr>
          <w:rFonts w:ascii="Times New Roman" w:eastAsia="Times New Roman" w:hAnsi="Times New Roman" w:cs="Times New Roman"/>
          <w:b w:val="0"/>
          <w:bCs w:val="0"/>
          <w:color w:val="000000"/>
          <w:sz w:val="24"/>
          <w:szCs w:val="24"/>
          <w:shd w:val="clear" w:color="auto" w:fill="FFFFFF"/>
        </w:rPr>
        <w:t xml:space="preserve"> otwarty</w:t>
      </w:r>
      <w:r w:rsidRPr="006D656C">
        <w:rPr>
          <w:rFonts w:ascii="Times New Roman" w:eastAsia="Times New Roman" w:hAnsi="Times New Roman" w:cs="Times New Roman"/>
          <w:b w:val="0"/>
          <w:bCs w:val="0"/>
          <w:color w:val="000000"/>
          <w:sz w:val="24"/>
          <w:szCs w:val="24"/>
          <w:shd w:val="clear" w:color="auto" w:fill="FFFFFF"/>
        </w:rPr>
        <w:t>m</w:t>
      </w:r>
      <w:r w:rsidR="003D4CAE" w:rsidRPr="006D656C">
        <w:rPr>
          <w:rFonts w:ascii="Times New Roman" w:eastAsia="Times New Roman" w:hAnsi="Times New Roman" w:cs="Times New Roman"/>
          <w:b w:val="0"/>
          <w:bCs w:val="0"/>
          <w:color w:val="000000"/>
          <w:sz w:val="24"/>
          <w:szCs w:val="24"/>
          <w:shd w:val="clear" w:color="auto" w:fill="FFFFFF"/>
        </w:rPr>
        <w:t xml:space="preserve"> na zatrudnienie osób z niepełnosprawnościami, które spełnią wymagania określone</w:t>
      </w:r>
      <w:r w:rsidR="003D4CAE" w:rsidRPr="006D656C">
        <w:rPr>
          <w:rFonts w:ascii="Times New Roman" w:eastAsia="Times New Roman" w:hAnsi="Times New Roman" w:cs="Times New Roman"/>
          <w:color w:val="000000"/>
          <w:sz w:val="24"/>
          <w:szCs w:val="24"/>
          <w:shd w:val="clear" w:color="auto" w:fill="FFFFFF"/>
        </w:rPr>
        <w:t xml:space="preserve"> </w:t>
      </w:r>
      <w:r w:rsidRPr="006D656C">
        <w:rPr>
          <w:rFonts w:ascii="Times New Roman" w:hAnsi="Times New Roman" w:cs="Times New Roman"/>
          <w:b w:val="0"/>
          <w:bCs w:val="0"/>
          <w:sz w:val="24"/>
          <w:szCs w:val="24"/>
        </w:rPr>
        <w:t>w ogłoszeniu oraz zapoznały się z informacją dotyczącą oferowanych warunków pracy. W przypadku zainteresowania ofertą pracy należy wskazać szczególne potrzeby kandydata, jeśli takie występują z uwagi na niepełnosprawność, a które umożliwią przeprowadzenie rozmowy rekrutacyjnej w miejscu dostępnym i w sposób dostępny dla kandydata.</w:t>
      </w:r>
    </w:p>
    <w:p w14:paraId="080D1E21" w14:textId="7A499FD7" w:rsidR="005220FF" w:rsidRPr="006D656C" w:rsidRDefault="005220FF" w:rsidP="006D656C">
      <w:pPr>
        <w:spacing w:after="40" w:line="276" w:lineRule="auto"/>
        <w:jc w:val="both"/>
        <w:rPr>
          <w:rFonts w:ascii="Times New Roman" w:eastAsia="Times New Roman" w:hAnsi="Times New Roman" w:cs="Times New Roman"/>
          <w:color w:val="000000"/>
          <w:sz w:val="24"/>
          <w:szCs w:val="24"/>
          <w:shd w:val="clear" w:color="auto" w:fill="FFFFFF"/>
          <w:lang w:eastAsia="pl-PL"/>
        </w:rPr>
      </w:pPr>
    </w:p>
    <w:p w14:paraId="758602B9" w14:textId="77777777" w:rsidR="005220FF" w:rsidRPr="006D656C" w:rsidRDefault="005220FF" w:rsidP="006D656C">
      <w:pPr>
        <w:spacing w:after="40" w:line="276" w:lineRule="auto"/>
        <w:jc w:val="both"/>
        <w:rPr>
          <w:rFonts w:ascii="Times New Roman" w:eastAsia="Times New Roman" w:hAnsi="Times New Roman" w:cs="Times New Roman"/>
          <w:color w:val="000000"/>
          <w:sz w:val="24"/>
          <w:szCs w:val="24"/>
          <w:shd w:val="clear" w:color="auto" w:fill="FFFFFF"/>
          <w:lang w:eastAsia="pl-PL"/>
        </w:rPr>
      </w:pPr>
    </w:p>
    <w:p w14:paraId="70F890D0" w14:textId="77777777" w:rsidR="00D814F1" w:rsidRPr="006D656C" w:rsidRDefault="00D814F1" w:rsidP="006D656C">
      <w:pPr>
        <w:pStyle w:val="western"/>
        <w:spacing w:before="0" w:beforeAutospacing="0" w:after="0" w:afterAutospacing="0" w:line="276" w:lineRule="auto"/>
        <w:jc w:val="both"/>
        <w:rPr>
          <w:spacing w:val="30"/>
        </w:rPr>
      </w:pPr>
      <w:r w:rsidRPr="006D656C">
        <w:rPr>
          <w:b/>
          <w:bCs/>
          <w:spacing w:val="30"/>
        </w:rPr>
        <w:lastRenderedPageBreak/>
        <w:t>KLAUZULA INFORMACYJNA</w:t>
      </w:r>
    </w:p>
    <w:p w14:paraId="0AD86FEE" w14:textId="77777777" w:rsidR="00D814F1" w:rsidRPr="006D656C" w:rsidRDefault="00D814F1" w:rsidP="006D656C">
      <w:pPr>
        <w:pStyle w:val="western"/>
        <w:spacing w:before="0" w:beforeAutospacing="0" w:after="0" w:afterAutospacing="0" w:line="276" w:lineRule="auto"/>
        <w:ind w:right="23"/>
        <w:jc w:val="both"/>
      </w:pPr>
      <w:r w:rsidRPr="006D656C">
        <w:rPr>
          <w:b/>
          <w:bCs/>
        </w:rPr>
        <w:t xml:space="preserve">o przetwarzaniu danych osobowych </w:t>
      </w:r>
    </w:p>
    <w:p w14:paraId="2C4AB463" w14:textId="77777777" w:rsidR="00D814F1" w:rsidRPr="006D656C" w:rsidRDefault="00D814F1" w:rsidP="006D656C">
      <w:pPr>
        <w:pStyle w:val="western"/>
        <w:spacing w:before="0" w:beforeAutospacing="0" w:after="0" w:afterAutospacing="0" w:line="276" w:lineRule="auto"/>
        <w:ind w:right="23"/>
        <w:jc w:val="both"/>
      </w:pPr>
      <w:r w:rsidRPr="006D656C">
        <w:rPr>
          <w:b/>
          <w:bCs/>
        </w:rPr>
        <w:t xml:space="preserve">dla osób uczestniczących w rekrutacji na wolne stanowisko pracy </w:t>
      </w:r>
    </w:p>
    <w:p w14:paraId="48F6F2E9" w14:textId="77777777" w:rsidR="00D814F1" w:rsidRPr="006D656C" w:rsidRDefault="00D814F1" w:rsidP="006D656C">
      <w:pPr>
        <w:spacing w:after="40" w:line="276" w:lineRule="auto"/>
        <w:jc w:val="both"/>
        <w:rPr>
          <w:rFonts w:ascii="Times New Roman" w:eastAsia="Times New Roman" w:hAnsi="Times New Roman" w:cs="Times New Roman"/>
          <w:color w:val="000000"/>
          <w:sz w:val="24"/>
          <w:szCs w:val="24"/>
          <w:shd w:val="clear" w:color="auto" w:fill="FFFFFF"/>
          <w:lang w:eastAsia="pl-PL"/>
        </w:rPr>
      </w:pPr>
    </w:p>
    <w:p w14:paraId="44D1B048" w14:textId="77777777" w:rsidR="00D814F1" w:rsidRPr="006D656C" w:rsidRDefault="00D814F1" w:rsidP="006D656C">
      <w:pPr>
        <w:pStyle w:val="Akapitzlist"/>
        <w:numPr>
          <w:ilvl w:val="0"/>
          <w:numId w:val="6"/>
        </w:numPr>
        <w:spacing w:line="276" w:lineRule="auto"/>
        <w:jc w:val="both"/>
        <w:rPr>
          <w:rFonts w:ascii="Times New Roman" w:hAnsi="Times New Roman" w:cs="Times New Roman"/>
          <w:sz w:val="24"/>
          <w:szCs w:val="24"/>
        </w:rPr>
      </w:pPr>
      <w:r w:rsidRPr="006D656C">
        <w:rPr>
          <w:rFonts w:ascii="Times New Roman" w:hAnsi="Times New Roman" w:cs="Times New Roman"/>
          <w:b/>
          <w:bCs/>
          <w:sz w:val="24"/>
          <w:szCs w:val="24"/>
        </w:rPr>
        <w:t>Administrator Pani/Pana danych:</w:t>
      </w:r>
      <w:r w:rsidRPr="006D656C">
        <w:rPr>
          <w:rFonts w:ascii="Times New Roman" w:hAnsi="Times New Roman" w:cs="Times New Roman"/>
          <w:sz w:val="24"/>
          <w:szCs w:val="24"/>
        </w:rPr>
        <w:t xml:space="preserve"> Wójt Gminy w Gaworzycach, z siedzibą przy ul. Dworcowej 95, 59-180 Gaworzyce, tel. 76 8316 285, e-mail: ug@gaworzyce.com.pl.</w:t>
      </w:r>
    </w:p>
    <w:p w14:paraId="3B64999E" w14:textId="77777777" w:rsidR="00D814F1" w:rsidRPr="006D656C" w:rsidRDefault="00D814F1" w:rsidP="006D656C">
      <w:pPr>
        <w:pStyle w:val="Akapitzlist"/>
        <w:numPr>
          <w:ilvl w:val="0"/>
          <w:numId w:val="6"/>
        </w:numPr>
        <w:spacing w:line="276" w:lineRule="auto"/>
        <w:jc w:val="both"/>
        <w:rPr>
          <w:rFonts w:ascii="Times New Roman" w:hAnsi="Times New Roman" w:cs="Times New Roman"/>
          <w:sz w:val="24"/>
          <w:szCs w:val="24"/>
        </w:rPr>
      </w:pPr>
      <w:r w:rsidRPr="006D656C">
        <w:rPr>
          <w:rFonts w:ascii="Times New Roman" w:hAnsi="Times New Roman" w:cs="Times New Roman"/>
          <w:b/>
          <w:bCs/>
          <w:sz w:val="24"/>
          <w:szCs w:val="24"/>
        </w:rPr>
        <w:t>Inspektor Ochrony Danych</w:t>
      </w:r>
      <w:r w:rsidRPr="006D656C">
        <w:rPr>
          <w:rFonts w:ascii="Times New Roman" w:hAnsi="Times New Roman" w:cs="Times New Roman"/>
          <w:sz w:val="24"/>
          <w:szCs w:val="24"/>
        </w:rPr>
        <w:t>: we wszelkich sprawach związanych z ochroną danych możesz kontaktować się pod adresem: iodo@gaworzyce.com.pl oraz nr telefonów: 728-706-901, 667-941-610</w:t>
      </w:r>
    </w:p>
    <w:p w14:paraId="1D66059D" w14:textId="77777777" w:rsidR="00D814F1" w:rsidRPr="006D656C" w:rsidRDefault="00D814F1" w:rsidP="006D656C">
      <w:pPr>
        <w:pStyle w:val="Akapitzlist"/>
        <w:numPr>
          <w:ilvl w:val="0"/>
          <w:numId w:val="6"/>
        </w:numPr>
        <w:spacing w:line="276" w:lineRule="auto"/>
        <w:jc w:val="both"/>
        <w:rPr>
          <w:rFonts w:ascii="Times New Roman" w:hAnsi="Times New Roman" w:cs="Times New Roman"/>
          <w:sz w:val="24"/>
          <w:szCs w:val="24"/>
        </w:rPr>
      </w:pPr>
      <w:r w:rsidRPr="006D656C">
        <w:rPr>
          <w:rFonts w:ascii="Times New Roman" w:hAnsi="Times New Roman" w:cs="Times New Roman"/>
          <w:b/>
          <w:bCs/>
          <w:sz w:val="24"/>
          <w:szCs w:val="24"/>
        </w:rPr>
        <w:t>Cele przetwarzania |  podstawa prawn</w:t>
      </w:r>
      <w:r w:rsidRPr="006D656C">
        <w:rPr>
          <w:rFonts w:ascii="Times New Roman" w:hAnsi="Times New Roman" w:cs="Times New Roman"/>
          <w:sz w:val="24"/>
          <w:szCs w:val="24"/>
        </w:rPr>
        <w:t>a |</w:t>
      </w:r>
      <w:r w:rsidRPr="006D656C">
        <w:rPr>
          <w:rFonts w:ascii="Times New Roman" w:hAnsi="Times New Roman" w:cs="Times New Roman"/>
          <w:b/>
          <w:bCs/>
          <w:sz w:val="24"/>
          <w:szCs w:val="24"/>
        </w:rPr>
        <w:t xml:space="preserve"> czas przechowywania</w:t>
      </w:r>
    </w:p>
    <w:p w14:paraId="6DF208E3"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Przeprowadzenia procesu rekrutacji:</w:t>
      </w:r>
    </w:p>
    <w:p w14:paraId="794BD6C9" w14:textId="77777777" w:rsidR="00D814F1" w:rsidRPr="006D656C" w:rsidRDefault="00D814F1" w:rsidP="006D656C">
      <w:pPr>
        <w:pStyle w:val="Akapitzlist"/>
        <w:numPr>
          <w:ilvl w:val="2"/>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 xml:space="preserve">w zakresie wskazanym w przepisach Kodeksu pracy art. 6, ust. 1 lit. c) RODO - wypełnienie obowiązku prawnego ciążącego na administratorze, </w:t>
      </w:r>
    </w:p>
    <w:p w14:paraId="6D7BD3A1" w14:textId="77777777" w:rsidR="00D814F1" w:rsidRPr="006D656C" w:rsidRDefault="00D814F1" w:rsidP="006D656C">
      <w:pPr>
        <w:pStyle w:val="Akapitzlist"/>
        <w:numPr>
          <w:ilvl w:val="2"/>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inne dobrowolnie podane dane na podstawie art. 6 ust. 1 lit. a) RODO zgoda na przetwarzanie danych</w:t>
      </w:r>
    </w:p>
    <w:p w14:paraId="4272B602" w14:textId="77777777" w:rsidR="00D814F1" w:rsidRPr="006D656C" w:rsidRDefault="00D814F1" w:rsidP="006D656C">
      <w:pPr>
        <w:pStyle w:val="Akapitzlist"/>
        <w:numPr>
          <w:ilvl w:val="2"/>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jeżeli w dokumentach zawarte będą dane o których mowa w art. 9 ust. 1 RODO, konieczna będzie twoja odrębna zgoda na ich przetwarzanie, w przypadku gdy dane będą zbędne, zostaną zanonimizowane</w:t>
      </w:r>
    </w:p>
    <w:p w14:paraId="45BD4192" w14:textId="77777777" w:rsidR="00D814F1" w:rsidRPr="006D656C" w:rsidRDefault="00D814F1" w:rsidP="006D656C">
      <w:pPr>
        <w:pStyle w:val="Akapitzlist"/>
        <w:numPr>
          <w:ilvl w:val="1"/>
          <w:numId w:val="6"/>
        </w:numPr>
        <w:spacing w:line="276" w:lineRule="auto"/>
        <w:jc w:val="both"/>
        <w:rPr>
          <w:rFonts w:ascii="Times New Roman" w:hAnsi="Times New Roman" w:cs="Times New Roman"/>
          <w:b/>
          <w:bCs/>
          <w:sz w:val="24"/>
          <w:szCs w:val="24"/>
        </w:rPr>
      </w:pPr>
      <w:r w:rsidRPr="006D656C">
        <w:rPr>
          <w:rFonts w:ascii="Times New Roman" w:hAnsi="Times New Roman" w:cs="Times New Roman"/>
          <w:sz w:val="24"/>
          <w:szCs w:val="24"/>
        </w:rPr>
        <w:t>Dochodzenie roszczeń i obrona przed roszczeniami na podstawie art. 6 ust. 1 lit. e) RODO - w zw. z ustawą z dnia 23 kwietnia 1964 r. Kodeks Cywilny, ustawą z dnia 27 sierpnia 2009 r. o finansach publicznych art. 42 ust. 5</w:t>
      </w:r>
    </w:p>
    <w:p w14:paraId="08894586" w14:textId="77777777" w:rsidR="00D814F1" w:rsidRPr="006D656C" w:rsidRDefault="00D814F1" w:rsidP="006D656C">
      <w:pPr>
        <w:pStyle w:val="Akapitzlist"/>
        <w:numPr>
          <w:ilvl w:val="0"/>
          <w:numId w:val="6"/>
        </w:numPr>
        <w:spacing w:line="276" w:lineRule="auto"/>
        <w:jc w:val="both"/>
        <w:rPr>
          <w:rFonts w:ascii="Times New Roman" w:hAnsi="Times New Roman" w:cs="Times New Roman"/>
          <w:b/>
          <w:bCs/>
          <w:sz w:val="24"/>
          <w:szCs w:val="24"/>
        </w:rPr>
      </w:pPr>
      <w:r w:rsidRPr="006D656C">
        <w:rPr>
          <w:rFonts w:ascii="Times New Roman" w:hAnsi="Times New Roman" w:cs="Times New Roman"/>
          <w:b/>
          <w:bCs/>
          <w:sz w:val="24"/>
          <w:szCs w:val="24"/>
        </w:rPr>
        <w:t xml:space="preserve">Odbiorcy: </w:t>
      </w:r>
    </w:p>
    <w:p w14:paraId="153CE419"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Podmioty z którymi administrator zawarł umowy powierzenia</w:t>
      </w:r>
    </w:p>
    <w:p w14:paraId="5C075252"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Podmioty świadczące usługi pocztowe w zakresie danych kontaktowych</w:t>
      </w:r>
    </w:p>
    <w:p w14:paraId="1FEDF952" w14:textId="77777777" w:rsidR="00D814F1" w:rsidRPr="006D656C" w:rsidRDefault="00D814F1" w:rsidP="006D656C">
      <w:pPr>
        <w:pStyle w:val="Akapitzlist"/>
        <w:numPr>
          <w:ilvl w:val="1"/>
          <w:numId w:val="6"/>
        </w:numPr>
        <w:spacing w:line="276" w:lineRule="auto"/>
        <w:jc w:val="both"/>
        <w:rPr>
          <w:rFonts w:ascii="Times New Roman" w:hAnsi="Times New Roman" w:cs="Times New Roman"/>
          <w:b/>
          <w:bCs/>
          <w:sz w:val="24"/>
          <w:szCs w:val="24"/>
        </w:rPr>
      </w:pPr>
      <w:r w:rsidRPr="006D656C">
        <w:rPr>
          <w:rFonts w:ascii="Times New Roman" w:hAnsi="Times New Roman" w:cs="Times New Roman"/>
          <w:sz w:val="24"/>
          <w:szCs w:val="24"/>
        </w:rPr>
        <w:t>W przypadku wybranego kandydata na stanowisko urzędnicze – użytkownicy strony BIP</w:t>
      </w:r>
    </w:p>
    <w:p w14:paraId="078276FD" w14:textId="77777777" w:rsidR="00D814F1" w:rsidRPr="006D656C" w:rsidRDefault="00D814F1" w:rsidP="006D656C">
      <w:pPr>
        <w:pStyle w:val="Akapitzlist"/>
        <w:numPr>
          <w:ilvl w:val="0"/>
          <w:numId w:val="6"/>
        </w:numPr>
        <w:spacing w:line="276" w:lineRule="auto"/>
        <w:jc w:val="both"/>
        <w:rPr>
          <w:rFonts w:ascii="Times New Roman" w:hAnsi="Times New Roman" w:cs="Times New Roman"/>
          <w:b/>
          <w:bCs/>
          <w:sz w:val="24"/>
          <w:szCs w:val="24"/>
        </w:rPr>
      </w:pPr>
      <w:r w:rsidRPr="006D656C">
        <w:rPr>
          <w:rFonts w:ascii="Times New Roman" w:hAnsi="Times New Roman" w:cs="Times New Roman"/>
          <w:b/>
          <w:bCs/>
          <w:sz w:val="24"/>
          <w:szCs w:val="24"/>
        </w:rPr>
        <w:t>Przysługujące Pani/Panu prawa:</w:t>
      </w:r>
      <w:r w:rsidRPr="006D656C">
        <w:rPr>
          <w:rFonts w:ascii="Times New Roman" w:hAnsi="Times New Roman" w:cs="Times New Roman"/>
          <w:b/>
          <w:bCs/>
          <w:sz w:val="24"/>
          <w:szCs w:val="24"/>
        </w:rPr>
        <w:tab/>
      </w:r>
    </w:p>
    <w:p w14:paraId="331B843B"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Prawo żądania dostępu do danych</w:t>
      </w:r>
    </w:p>
    <w:p w14:paraId="41AC8760"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Prawo żądania przenoszenia danych</w:t>
      </w:r>
    </w:p>
    <w:p w14:paraId="12D253B5"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Prawo żądania sprostowania danych</w:t>
      </w:r>
    </w:p>
    <w:p w14:paraId="29E1F476"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lastRenderedPageBreak/>
        <w:t>Prawo żądania usunięcia danych</w:t>
      </w:r>
    </w:p>
    <w:p w14:paraId="5C6C2510"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Prawo żądania ograniczenia przetwarzania</w:t>
      </w:r>
    </w:p>
    <w:p w14:paraId="3BD6BA9E" w14:textId="77777777" w:rsidR="00D814F1" w:rsidRPr="006D656C" w:rsidRDefault="00D814F1" w:rsidP="006D656C">
      <w:pPr>
        <w:pStyle w:val="Akapitzlist"/>
        <w:numPr>
          <w:ilvl w:val="1"/>
          <w:numId w:val="6"/>
        </w:numPr>
        <w:spacing w:line="276" w:lineRule="auto"/>
        <w:jc w:val="both"/>
        <w:rPr>
          <w:rFonts w:ascii="Times New Roman" w:hAnsi="Times New Roman" w:cs="Times New Roman"/>
          <w:sz w:val="24"/>
          <w:szCs w:val="24"/>
        </w:rPr>
      </w:pPr>
      <w:r w:rsidRPr="006D656C">
        <w:rPr>
          <w:rFonts w:ascii="Times New Roman" w:hAnsi="Times New Roman" w:cs="Times New Roman"/>
          <w:sz w:val="24"/>
          <w:szCs w:val="24"/>
        </w:rPr>
        <w:t xml:space="preserve">Prawo do wniesienia skargi do organu nadzorczego - Urząd Ochrony Danych Osobowych ul. Stawki 2 00-193 Warszawa </w:t>
      </w:r>
    </w:p>
    <w:p w14:paraId="37C21724" w14:textId="77777777" w:rsidR="00D814F1" w:rsidRPr="006D656C" w:rsidRDefault="00D814F1" w:rsidP="006D656C">
      <w:pPr>
        <w:pStyle w:val="Akapitzlist"/>
        <w:numPr>
          <w:ilvl w:val="0"/>
          <w:numId w:val="6"/>
        </w:numPr>
        <w:spacing w:line="276" w:lineRule="auto"/>
        <w:jc w:val="both"/>
        <w:rPr>
          <w:rFonts w:ascii="Times New Roman" w:hAnsi="Times New Roman" w:cs="Times New Roman"/>
          <w:sz w:val="24"/>
          <w:szCs w:val="24"/>
        </w:rPr>
      </w:pPr>
      <w:r w:rsidRPr="006D656C">
        <w:rPr>
          <w:rFonts w:ascii="Times New Roman" w:hAnsi="Times New Roman" w:cs="Times New Roman"/>
          <w:b/>
          <w:bCs/>
          <w:sz w:val="24"/>
          <w:szCs w:val="24"/>
        </w:rPr>
        <w:t>Informacja o możliwości wycofania zgody:</w:t>
      </w:r>
      <w:r w:rsidRPr="006D656C">
        <w:rPr>
          <w:rFonts w:ascii="Times New Roman" w:hAnsi="Times New Roman" w:cs="Times New Roman"/>
          <w:sz w:val="24"/>
          <w:szCs w:val="24"/>
        </w:rPr>
        <w:t xml:space="preserve"> w przypadkach, w których przetwarzanie danych odbywa się na podstawie art. 6 ust. 1 lit. a) RODO, tj. Pani/Pana zgody na przetwarzanie danych osobowych, przysługuje Pani/Panu prawo do cofnięcia tej zgody w dowolnym momencie, bez wpływu na zgodność z prawem przetwarzania, którego dokonano na podstawie zgody przed jej cofnięciem</w:t>
      </w:r>
    </w:p>
    <w:p w14:paraId="2BFE8E74" w14:textId="77777777" w:rsidR="00D814F1" w:rsidRPr="006D656C" w:rsidRDefault="00D814F1" w:rsidP="006D656C">
      <w:pPr>
        <w:spacing w:after="40" w:line="276" w:lineRule="auto"/>
        <w:jc w:val="both"/>
        <w:rPr>
          <w:rFonts w:ascii="Times New Roman" w:hAnsi="Times New Roman" w:cs="Times New Roman"/>
          <w:b/>
          <w:bCs/>
          <w:sz w:val="24"/>
          <w:szCs w:val="24"/>
        </w:rPr>
      </w:pPr>
      <w:r w:rsidRPr="006D656C">
        <w:rPr>
          <w:rFonts w:ascii="Times New Roman" w:hAnsi="Times New Roman" w:cs="Times New Roman"/>
          <w:b/>
          <w:bCs/>
          <w:sz w:val="24"/>
          <w:szCs w:val="24"/>
        </w:rPr>
        <w:t>Obowiązek podania danych:</w:t>
      </w:r>
      <w:r w:rsidRPr="006D656C">
        <w:rPr>
          <w:rFonts w:ascii="Times New Roman" w:hAnsi="Times New Roman" w:cs="Times New Roman"/>
          <w:sz w:val="24"/>
          <w:szCs w:val="24"/>
        </w:rPr>
        <w:t xml:space="preserve"> Podanie przez Panią/Pana danych osobowych w zakresie wynikającym z art. 22 § 1 KP  jest niezbędne, aby uczestniczyć w procesie rekrutacji. Podanie innych danych jest dobrowolne.</w:t>
      </w:r>
    </w:p>
    <w:p w14:paraId="6633F489" w14:textId="77777777" w:rsidR="00D814F1" w:rsidRPr="006D656C" w:rsidRDefault="00D814F1" w:rsidP="006D656C">
      <w:pPr>
        <w:pStyle w:val="Akapitzlist"/>
        <w:spacing w:after="40" w:line="276" w:lineRule="auto"/>
        <w:ind w:left="0"/>
        <w:jc w:val="both"/>
        <w:rPr>
          <w:rFonts w:ascii="Times New Roman" w:hAnsi="Times New Roman" w:cs="Times New Roman"/>
          <w:sz w:val="24"/>
          <w:szCs w:val="24"/>
        </w:rPr>
      </w:pPr>
    </w:p>
    <w:sectPr w:rsidR="00D814F1" w:rsidRPr="006D6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20A86"/>
    <w:multiLevelType w:val="hybridMultilevel"/>
    <w:tmpl w:val="7A70AD50"/>
    <w:lvl w:ilvl="0" w:tplc="8B326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2255562"/>
    <w:multiLevelType w:val="hybridMultilevel"/>
    <w:tmpl w:val="C448B3A8"/>
    <w:lvl w:ilvl="0" w:tplc="A7840CE4">
      <w:start w:val="1"/>
      <w:numFmt w:val="lowerLetter"/>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24F2695"/>
    <w:multiLevelType w:val="hybridMultilevel"/>
    <w:tmpl w:val="DDC804BC"/>
    <w:lvl w:ilvl="0" w:tplc="04150001">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3" w15:restartNumberingAfterBreak="0">
    <w:nsid w:val="15FB6AA4"/>
    <w:multiLevelType w:val="hybridMultilevel"/>
    <w:tmpl w:val="27AA00B6"/>
    <w:lvl w:ilvl="0" w:tplc="7EA2AB60">
      <w:start w:val="1"/>
      <w:numFmt w:val="lowerLetter"/>
      <w:lvlText w:val="%1)"/>
      <w:lvlJc w:val="left"/>
      <w:pPr>
        <w:ind w:left="644" w:hanging="360"/>
      </w:pPr>
      <w:rPr>
        <w:rFonts w:hint="default"/>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6D35116"/>
    <w:multiLevelType w:val="hybridMultilevel"/>
    <w:tmpl w:val="E72C1350"/>
    <w:lvl w:ilvl="0" w:tplc="92289276">
      <w:start w:val="1"/>
      <w:numFmt w:val="bullet"/>
      <w:lvlText w:val=""/>
      <w:lvlJc w:val="left"/>
      <w:pPr>
        <w:ind w:left="1072" w:hanging="360"/>
      </w:pPr>
      <w:rPr>
        <w:rFonts w:ascii="Symbol" w:hAnsi="Symbol" w:hint="default"/>
      </w:rPr>
    </w:lvl>
    <w:lvl w:ilvl="1" w:tplc="04090003" w:tentative="1">
      <w:start w:val="1"/>
      <w:numFmt w:val="bullet"/>
      <w:lvlText w:val="o"/>
      <w:lvlJc w:val="left"/>
      <w:pPr>
        <w:ind w:left="1792" w:hanging="360"/>
      </w:pPr>
      <w:rPr>
        <w:rFonts w:ascii="Courier New" w:hAnsi="Courier New" w:cs="Courier New" w:hint="default"/>
      </w:rPr>
    </w:lvl>
    <w:lvl w:ilvl="2" w:tplc="04090005" w:tentative="1">
      <w:start w:val="1"/>
      <w:numFmt w:val="bullet"/>
      <w:lvlText w:val=""/>
      <w:lvlJc w:val="left"/>
      <w:pPr>
        <w:ind w:left="2512" w:hanging="360"/>
      </w:pPr>
      <w:rPr>
        <w:rFonts w:ascii="Wingdings" w:hAnsi="Wingdings" w:hint="default"/>
      </w:rPr>
    </w:lvl>
    <w:lvl w:ilvl="3" w:tplc="04090001" w:tentative="1">
      <w:start w:val="1"/>
      <w:numFmt w:val="bullet"/>
      <w:lvlText w:val=""/>
      <w:lvlJc w:val="left"/>
      <w:pPr>
        <w:ind w:left="3232" w:hanging="360"/>
      </w:pPr>
      <w:rPr>
        <w:rFonts w:ascii="Symbol" w:hAnsi="Symbol" w:hint="default"/>
      </w:rPr>
    </w:lvl>
    <w:lvl w:ilvl="4" w:tplc="04090003" w:tentative="1">
      <w:start w:val="1"/>
      <w:numFmt w:val="bullet"/>
      <w:lvlText w:val="o"/>
      <w:lvlJc w:val="left"/>
      <w:pPr>
        <w:ind w:left="3952" w:hanging="360"/>
      </w:pPr>
      <w:rPr>
        <w:rFonts w:ascii="Courier New" w:hAnsi="Courier New" w:cs="Courier New" w:hint="default"/>
      </w:rPr>
    </w:lvl>
    <w:lvl w:ilvl="5" w:tplc="04090005" w:tentative="1">
      <w:start w:val="1"/>
      <w:numFmt w:val="bullet"/>
      <w:lvlText w:val=""/>
      <w:lvlJc w:val="left"/>
      <w:pPr>
        <w:ind w:left="4672" w:hanging="360"/>
      </w:pPr>
      <w:rPr>
        <w:rFonts w:ascii="Wingdings" w:hAnsi="Wingdings" w:hint="default"/>
      </w:rPr>
    </w:lvl>
    <w:lvl w:ilvl="6" w:tplc="04090001" w:tentative="1">
      <w:start w:val="1"/>
      <w:numFmt w:val="bullet"/>
      <w:lvlText w:val=""/>
      <w:lvlJc w:val="left"/>
      <w:pPr>
        <w:ind w:left="5392" w:hanging="360"/>
      </w:pPr>
      <w:rPr>
        <w:rFonts w:ascii="Symbol" w:hAnsi="Symbol" w:hint="default"/>
      </w:rPr>
    </w:lvl>
    <w:lvl w:ilvl="7" w:tplc="04090003" w:tentative="1">
      <w:start w:val="1"/>
      <w:numFmt w:val="bullet"/>
      <w:lvlText w:val="o"/>
      <w:lvlJc w:val="left"/>
      <w:pPr>
        <w:ind w:left="6112" w:hanging="360"/>
      </w:pPr>
      <w:rPr>
        <w:rFonts w:ascii="Courier New" w:hAnsi="Courier New" w:cs="Courier New" w:hint="default"/>
      </w:rPr>
    </w:lvl>
    <w:lvl w:ilvl="8" w:tplc="04090005" w:tentative="1">
      <w:start w:val="1"/>
      <w:numFmt w:val="bullet"/>
      <w:lvlText w:val=""/>
      <w:lvlJc w:val="left"/>
      <w:pPr>
        <w:ind w:left="6832" w:hanging="360"/>
      </w:pPr>
      <w:rPr>
        <w:rFonts w:ascii="Wingdings" w:hAnsi="Wingdings" w:hint="default"/>
      </w:rPr>
    </w:lvl>
  </w:abstractNum>
  <w:abstractNum w:abstractNumId="5" w15:restartNumberingAfterBreak="0">
    <w:nsid w:val="1F552E14"/>
    <w:multiLevelType w:val="hybridMultilevel"/>
    <w:tmpl w:val="8E26DB6C"/>
    <w:lvl w:ilvl="0" w:tplc="3FD2C166">
      <w:start w:val="1"/>
      <w:numFmt w:val="lowerLetter"/>
      <w:lvlText w:val="%1)"/>
      <w:lvlJc w:val="left"/>
      <w:pPr>
        <w:ind w:left="644" w:hanging="360"/>
      </w:pPr>
      <w:rPr>
        <w:rFonts w:hint="default"/>
        <w:i w:val="0"/>
        <w:i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29404089"/>
    <w:multiLevelType w:val="hybridMultilevel"/>
    <w:tmpl w:val="053E6BDC"/>
    <w:lvl w:ilvl="0" w:tplc="FFFFFFFF">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7" w15:restartNumberingAfterBreak="0">
    <w:nsid w:val="2A122524"/>
    <w:multiLevelType w:val="hybridMultilevel"/>
    <w:tmpl w:val="B9186C6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F7426D2"/>
    <w:multiLevelType w:val="multilevel"/>
    <w:tmpl w:val="67825AFA"/>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C5133D7"/>
    <w:multiLevelType w:val="hybridMultilevel"/>
    <w:tmpl w:val="FBFA33C8"/>
    <w:lvl w:ilvl="0" w:tplc="B4B073D4">
      <w:start w:val="8"/>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BD9071E"/>
    <w:multiLevelType w:val="hybridMultilevel"/>
    <w:tmpl w:val="7598CB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A96AB2"/>
    <w:multiLevelType w:val="hybridMultilevel"/>
    <w:tmpl w:val="F98AE7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57A05668"/>
    <w:multiLevelType w:val="hybridMultilevel"/>
    <w:tmpl w:val="248ECDB2"/>
    <w:lvl w:ilvl="0" w:tplc="2632BE6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596301F5"/>
    <w:multiLevelType w:val="hybridMultilevel"/>
    <w:tmpl w:val="8E26DB6C"/>
    <w:lvl w:ilvl="0" w:tplc="FFFFFFFF">
      <w:start w:val="1"/>
      <w:numFmt w:val="lowerLetter"/>
      <w:lvlText w:val="%1)"/>
      <w:lvlJc w:val="left"/>
      <w:pPr>
        <w:ind w:left="644" w:hanging="360"/>
      </w:pPr>
      <w:rPr>
        <w:rFonts w:hint="default"/>
        <w:i w:val="0"/>
        <w:iCs w:val="0"/>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4" w15:restartNumberingAfterBreak="0">
    <w:nsid w:val="61EB4C09"/>
    <w:multiLevelType w:val="hybridMultilevel"/>
    <w:tmpl w:val="D2E408A2"/>
    <w:lvl w:ilvl="0" w:tplc="FFFFFFFF">
      <w:start w:val="1"/>
      <w:numFmt w:val="decimal"/>
      <w:lvlText w:val="%1."/>
      <w:lvlJc w:val="left"/>
      <w:pPr>
        <w:ind w:left="720" w:hanging="360"/>
      </w:pPr>
      <w:rPr>
        <w:rFonts w:hint="default"/>
      </w:rPr>
    </w:lvl>
    <w:lvl w:ilvl="1" w:tplc="FFFFFFFF">
      <w:numFmt w:val="bullet"/>
      <w:lvlText w:val="•"/>
      <w:lvlJc w:val="left"/>
      <w:pPr>
        <w:ind w:left="1440" w:hanging="360"/>
      </w:pPr>
      <w:rPr>
        <w:rFonts w:ascii="Corbel" w:eastAsiaTheme="minorHAnsi" w:hAnsi="Corbel" w:cstheme="minorBidi"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82068BA"/>
    <w:multiLevelType w:val="hybridMultilevel"/>
    <w:tmpl w:val="E140F1DA"/>
    <w:lvl w:ilvl="0" w:tplc="04150017">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 w15:restartNumberingAfterBreak="0">
    <w:nsid w:val="73717C51"/>
    <w:multiLevelType w:val="hybridMultilevel"/>
    <w:tmpl w:val="8DD0FC62"/>
    <w:lvl w:ilvl="0" w:tplc="FD3C97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2A3DC4"/>
    <w:multiLevelType w:val="hybridMultilevel"/>
    <w:tmpl w:val="29C84D1C"/>
    <w:lvl w:ilvl="0" w:tplc="7FCC2FD6">
      <w:start w:val="1"/>
      <w:numFmt w:val="lowerLetter"/>
      <w:lvlText w:val="%1)"/>
      <w:lvlJc w:val="left"/>
      <w:pPr>
        <w:ind w:left="1004" w:hanging="360"/>
      </w:pPr>
      <w:rPr>
        <w:b w:val="0"/>
        <w:bCs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75FF7ECD"/>
    <w:multiLevelType w:val="hybridMultilevel"/>
    <w:tmpl w:val="C2E08B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6"/>
  </w:num>
  <w:num w:numId="5">
    <w:abstractNumId w:val="15"/>
  </w:num>
  <w:num w:numId="6">
    <w:abstractNumId w:val="14"/>
  </w:num>
  <w:num w:numId="7">
    <w:abstractNumId w:val="5"/>
  </w:num>
  <w:num w:numId="8">
    <w:abstractNumId w:val="2"/>
  </w:num>
  <w:num w:numId="9">
    <w:abstractNumId w:val="13"/>
  </w:num>
  <w:num w:numId="10">
    <w:abstractNumId w:val="11"/>
  </w:num>
  <w:num w:numId="11">
    <w:abstractNumId w:val="18"/>
  </w:num>
  <w:num w:numId="12">
    <w:abstractNumId w:val="6"/>
  </w:num>
  <w:num w:numId="13">
    <w:abstractNumId w:val="1"/>
  </w:num>
  <w:num w:numId="14">
    <w:abstractNumId w:val="8"/>
  </w:num>
  <w:num w:numId="15">
    <w:abstractNumId w:val="7"/>
  </w:num>
  <w:num w:numId="16">
    <w:abstractNumId w:val="17"/>
  </w:num>
  <w:num w:numId="17">
    <w:abstractNumId w:val="9"/>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6FC"/>
    <w:rsid w:val="00041B6C"/>
    <w:rsid w:val="00051E3C"/>
    <w:rsid w:val="00087C8D"/>
    <w:rsid w:val="001021AB"/>
    <w:rsid w:val="0011699F"/>
    <w:rsid w:val="001A17E3"/>
    <w:rsid w:val="001F3B7C"/>
    <w:rsid w:val="002113B3"/>
    <w:rsid w:val="00272E15"/>
    <w:rsid w:val="002A3A95"/>
    <w:rsid w:val="002F4A3D"/>
    <w:rsid w:val="0033123F"/>
    <w:rsid w:val="003651B2"/>
    <w:rsid w:val="00390D30"/>
    <w:rsid w:val="003D4CAE"/>
    <w:rsid w:val="004A34B5"/>
    <w:rsid w:val="004C3E63"/>
    <w:rsid w:val="004D1987"/>
    <w:rsid w:val="005220FF"/>
    <w:rsid w:val="0056769D"/>
    <w:rsid w:val="00575240"/>
    <w:rsid w:val="00583EE0"/>
    <w:rsid w:val="005B009C"/>
    <w:rsid w:val="005E65CB"/>
    <w:rsid w:val="00636758"/>
    <w:rsid w:val="006837E6"/>
    <w:rsid w:val="006974FB"/>
    <w:rsid w:val="006C5047"/>
    <w:rsid w:val="006D656C"/>
    <w:rsid w:val="007103B2"/>
    <w:rsid w:val="00772B98"/>
    <w:rsid w:val="007B39E8"/>
    <w:rsid w:val="007D6964"/>
    <w:rsid w:val="00830BD1"/>
    <w:rsid w:val="008E751A"/>
    <w:rsid w:val="008F2D59"/>
    <w:rsid w:val="0091671C"/>
    <w:rsid w:val="00932F1A"/>
    <w:rsid w:val="00941FB2"/>
    <w:rsid w:val="009C4CEC"/>
    <w:rsid w:val="00B878BF"/>
    <w:rsid w:val="00BA059E"/>
    <w:rsid w:val="00BD1F2F"/>
    <w:rsid w:val="00C3538C"/>
    <w:rsid w:val="00C84E8D"/>
    <w:rsid w:val="00CB31CA"/>
    <w:rsid w:val="00D11C54"/>
    <w:rsid w:val="00D814F1"/>
    <w:rsid w:val="00E02797"/>
    <w:rsid w:val="00E13CBE"/>
    <w:rsid w:val="00E52CBF"/>
    <w:rsid w:val="00EB4021"/>
    <w:rsid w:val="00EE45A9"/>
    <w:rsid w:val="00F436FC"/>
    <w:rsid w:val="00F66478"/>
    <w:rsid w:val="00F77CA1"/>
    <w:rsid w:val="00F96BD1"/>
    <w:rsid w:val="00FA2E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6CB4B"/>
  <w15:docId w15:val="{92420764-7678-40AE-8BC6-445E144E3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103B2"/>
  </w:style>
  <w:style w:type="paragraph" w:styleId="Nagwek1">
    <w:name w:val="heading 1"/>
    <w:basedOn w:val="Normalny"/>
    <w:next w:val="Normalny"/>
    <w:link w:val="Nagwek1Znak"/>
    <w:qFormat/>
    <w:rsid w:val="005220FF"/>
    <w:pPr>
      <w:keepNext/>
      <w:spacing w:before="240" w:after="60" w:line="240" w:lineRule="auto"/>
      <w:outlineLvl w:val="0"/>
    </w:pPr>
    <w:rPr>
      <w:rFonts w:asciiTheme="majorHAnsi" w:eastAsiaTheme="majorEastAsia" w:hAnsiTheme="majorHAnsi" w:cstheme="majorBidi"/>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103B2"/>
    <w:pPr>
      <w:ind w:left="720"/>
      <w:contextualSpacing/>
    </w:pPr>
  </w:style>
  <w:style w:type="table" w:styleId="Tabela-Siatka">
    <w:name w:val="Table Grid"/>
    <w:basedOn w:val="Standardowy"/>
    <w:uiPriority w:val="39"/>
    <w:rsid w:val="00CB3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30BD1"/>
    <w:rPr>
      <w:color w:val="0563C1" w:themeColor="hyperlink"/>
      <w:u w:val="single"/>
    </w:rPr>
  </w:style>
  <w:style w:type="paragraph" w:customStyle="1" w:styleId="western">
    <w:name w:val="western"/>
    <w:basedOn w:val="Normalny"/>
    <w:rsid w:val="00830BD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Uwydatnienie">
    <w:name w:val="Emphasis"/>
    <w:basedOn w:val="Domylnaczcionkaakapitu"/>
    <w:uiPriority w:val="20"/>
    <w:qFormat/>
    <w:rsid w:val="004D1987"/>
    <w:rPr>
      <w:i/>
      <w:iCs/>
    </w:rPr>
  </w:style>
  <w:style w:type="character" w:customStyle="1" w:styleId="Nagwek1Znak">
    <w:name w:val="Nagłówek 1 Znak"/>
    <w:basedOn w:val="Domylnaczcionkaakapitu"/>
    <w:link w:val="Nagwek1"/>
    <w:rsid w:val="005220FF"/>
    <w:rPr>
      <w:rFonts w:asciiTheme="majorHAnsi" w:eastAsiaTheme="majorEastAsia" w:hAnsiTheme="majorHAnsi" w:cstheme="majorBidi"/>
      <w:b/>
      <w:bCs/>
      <w:kern w:val="32"/>
      <w:sz w:val="32"/>
      <w:szCs w:val="32"/>
      <w:lang w:eastAsia="pl-PL"/>
    </w:rPr>
  </w:style>
  <w:style w:type="paragraph" w:customStyle="1" w:styleId="Default">
    <w:name w:val="Default"/>
    <w:rsid w:val="00041B6C"/>
    <w:pPr>
      <w:autoSpaceDE w:val="0"/>
      <w:autoSpaceDN w:val="0"/>
      <w:adjustRightInd w:val="0"/>
      <w:spacing w:after="0" w:line="240" w:lineRule="auto"/>
    </w:pPr>
    <w:rPr>
      <w:rFonts w:ascii="Calibri" w:hAnsi="Calibri" w:cs="Calibri"/>
      <w:color w:val="000000"/>
      <w:kern w:val="32"/>
      <w:sz w:val="24"/>
      <w:szCs w:val="24"/>
    </w:rPr>
  </w:style>
  <w:style w:type="paragraph" w:styleId="Tekstpodstawowy">
    <w:name w:val="Body Text"/>
    <w:basedOn w:val="Normalny"/>
    <w:link w:val="TekstpodstawowyZnak"/>
    <w:rsid w:val="007B39E8"/>
    <w:pPr>
      <w:suppressAutoHyphens/>
      <w:spacing w:after="0" w:line="240" w:lineRule="auto"/>
      <w:jc w:val="both"/>
    </w:pPr>
    <w:rPr>
      <w:rFonts w:ascii="Arial" w:eastAsia="Times New Roman" w:hAnsi="Arial" w:cs="Times New Roman"/>
      <w:szCs w:val="24"/>
      <w:lang w:eastAsia="ar-SA"/>
    </w:rPr>
  </w:style>
  <w:style w:type="character" w:customStyle="1" w:styleId="TekstpodstawowyZnak">
    <w:name w:val="Tekst podstawowy Znak"/>
    <w:basedOn w:val="Domylnaczcionkaakapitu"/>
    <w:link w:val="Tekstpodstawowy"/>
    <w:rsid w:val="007B39E8"/>
    <w:rPr>
      <w:rFonts w:ascii="Arial" w:eastAsia="Times New Roman" w:hAnsi="Arial" w:cs="Times New Roman"/>
      <w:szCs w:val="24"/>
      <w:lang w:eastAsia="ar-SA"/>
    </w:rPr>
  </w:style>
  <w:style w:type="table" w:styleId="Tabela-Prosty1">
    <w:name w:val="Table Simple 1"/>
    <w:basedOn w:val="Standardowy"/>
    <w:uiPriority w:val="99"/>
    <w:rsid w:val="006D656C"/>
    <w:pPr>
      <w:autoSpaceDE w:val="0"/>
      <w:autoSpaceDN w:val="0"/>
      <w:adjustRightInd w:val="0"/>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bip.gaworzyce.com.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1517</Words>
  <Characters>9107</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Stangret</dc:creator>
  <cp:lastModifiedBy>Elżbieta Stroka</cp:lastModifiedBy>
  <cp:revision>2</cp:revision>
  <cp:lastPrinted>2023-08-04T12:41:00Z</cp:lastPrinted>
  <dcterms:created xsi:type="dcterms:W3CDTF">2023-08-07T11:49:00Z</dcterms:created>
  <dcterms:modified xsi:type="dcterms:W3CDTF">2023-08-07T11:49:00Z</dcterms:modified>
</cp:coreProperties>
</file>